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rPr>
          <w:rFonts w:eastAsia="黑体"/>
          <w:b/>
          <w:color w:val="000000"/>
          <w:kern w:val="0"/>
          <w:sz w:val="32"/>
          <w:szCs w:val="32"/>
        </w:rPr>
      </w:pPr>
      <w:r>
        <w:rPr>
          <w:rFonts w:hAnsi="黑体" w:eastAsia="黑体"/>
          <w:b/>
          <w:color w:val="000000"/>
          <w:kern w:val="0"/>
          <w:sz w:val="32"/>
          <w:szCs w:val="32"/>
        </w:rPr>
        <w:t>附件</w:t>
      </w:r>
      <w:r>
        <w:rPr>
          <w:rFonts w:eastAsia="黑体"/>
          <w:b/>
          <w:color w:val="000000"/>
          <w:kern w:val="0"/>
          <w:sz w:val="32"/>
          <w:szCs w:val="32"/>
        </w:rPr>
        <w:t>2</w:t>
      </w:r>
    </w:p>
    <w:p>
      <w:pPr>
        <w:widowControl/>
        <w:spacing w:line="600" w:lineRule="exact"/>
        <w:jc w:val="center"/>
        <w:rPr>
          <w:rFonts w:eastAsia="方正小标宋简体"/>
          <w:b/>
          <w:color w:val="000000"/>
          <w:kern w:val="0"/>
          <w:sz w:val="44"/>
          <w:szCs w:val="44"/>
        </w:rPr>
      </w:pPr>
      <w:bookmarkStart w:id="0" w:name="_GoBack"/>
      <w:r>
        <w:rPr>
          <w:rFonts w:eastAsia="方正小标宋简体"/>
          <w:b/>
          <w:color w:val="000000"/>
          <w:kern w:val="0"/>
          <w:sz w:val="44"/>
          <w:szCs w:val="44"/>
        </w:rPr>
        <w:t>乡</w:t>
      </w:r>
      <w:r>
        <w:rPr>
          <w:rFonts w:hint="eastAsia" w:eastAsia="方正小标宋简体"/>
          <w:b/>
          <w:color w:val="000000"/>
          <w:kern w:val="0"/>
          <w:sz w:val="44"/>
          <w:szCs w:val="44"/>
          <w:lang w:eastAsia="zh-CN"/>
        </w:rPr>
        <w:t>（</w:t>
      </w:r>
      <w:r>
        <w:rPr>
          <w:rFonts w:eastAsia="方正小标宋简体"/>
          <w:b/>
          <w:color w:val="000000"/>
          <w:kern w:val="0"/>
          <w:sz w:val="44"/>
          <w:szCs w:val="44"/>
        </w:rPr>
        <w:t>镇</w:t>
      </w:r>
      <w:r>
        <w:rPr>
          <w:rFonts w:hint="eastAsia" w:eastAsia="方正小标宋简体"/>
          <w:b/>
          <w:color w:val="000000"/>
          <w:kern w:val="0"/>
          <w:sz w:val="44"/>
          <w:szCs w:val="44"/>
          <w:lang w:eastAsia="zh-CN"/>
        </w:rPr>
        <w:t>）</w:t>
      </w:r>
      <w:r>
        <w:rPr>
          <w:rFonts w:eastAsia="方正小标宋简体"/>
          <w:b/>
          <w:color w:val="000000"/>
          <w:kern w:val="0"/>
          <w:sz w:val="44"/>
          <w:szCs w:val="44"/>
        </w:rPr>
        <w:t>随机抽查事项清单</w:t>
      </w:r>
    </w:p>
    <w:bookmarkEnd w:id="0"/>
    <w:tbl>
      <w:tblPr>
        <w:tblStyle w:val="6"/>
        <w:tblW w:w="15245" w:type="dxa"/>
        <w:jc w:val="center"/>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0"/>
        <w:gridCol w:w="1280"/>
        <w:gridCol w:w="5120"/>
        <w:gridCol w:w="1040"/>
        <w:gridCol w:w="1020"/>
        <w:gridCol w:w="1325"/>
        <w:gridCol w:w="720"/>
        <w:gridCol w:w="1010"/>
        <w:gridCol w:w="970"/>
        <w:gridCol w:w="1560"/>
        <w:gridCol w:w="6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序号</w:t>
            </w:r>
          </w:p>
        </w:tc>
        <w:tc>
          <w:tcPr>
            <w:tcW w:w="128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抽查事项</w:t>
            </w:r>
          </w:p>
          <w:p>
            <w:pPr>
              <w:widowControl/>
              <w:spacing w:line="260" w:lineRule="exact"/>
              <w:jc w:val="center"/>
              <w:rPr>
                <w:b/>
                <w:color w:val="000000"/>
                <w:kern w:val="0"/>
                <w:sz w:val="18"/>
                <w:szCs w:val="18"/>
              </w:rPr>
            </w:pPr>
            <w:r>
              <w:rPr>
                <w:rFonts w:hAnsi="宋体"/>
                <w:b/>
                <w:color w:val="000000"/>
                <w:kern w:val="0"/>
                <w:sz w:val="18"/>
                <w:szCs w:val="18"/>
              </w:rPr>
              <w:t>名称</w:t>
            </w:r>
          </w:p>
        </w:tc>
        <w:tc>
          <w:tcPr>
            <w:tcW w:w="512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抽查依据</w:t>
            </w:r>
          </w:p>
        </w:tc>
        <w:tc>
          <w:tcPr>
            <w:tcW w:w="104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抽查主体</w:t>
            </w:r>
          </w:p>
        </w:tc>
        <w:tc>
          <w:tcPr>
            <w:tcW w:w="102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抽查范围</w:t>
            </w:r>
          </w:p>
        </w:tc>
        <w:tc>
          <w:tcPr>
            <w:tcW w:w="1325"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抽查标准</w:t>
            </w:r>
          </w:p>
        </w:tc>
        <w:tc>
          <w:tcPr>
            <w:tcW w:w="72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抽查</w:t>
            </w:r>
          </w:p>
          <w:p>
            <w:pPr>
              <w:widowControl/>
              <w:spacing w:line="260" w:lineRule="exact"/>
              <w:jc w:val="center"/>
              <w:rPr>
                <w:b/>
                <w:color w:val="000000"/>
                <w:kern w:val="0"/>
                <w:sz w:val="18"/>
                <w:szCs w:val="18"/>
              </w:rPr>
            </w:pPr>
            <w:r>
              <w:rPr>
                <w:rFonts w:hAnsi="宋体"/>
                <w:b/>
                <w:color w:val="000000"/>
                <w:kern w:val="0"/>
                <w:sz w:val="18"/>
                <w:szCs w:val="18"/>
              </w:rPr>
              <w:t>比例</w:t>
            </w:r>
          </w:p>
        </w:tc>
        <w:tc>
          <w:tcPr>
            <w:tcW w:w="101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抽查频率</w:t>
            </w:r>
          </w:p>
        </w:tc>
        <w:tc>
          <w:tcPr>
            <w:tcW w:w="97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抽查方式</w:t>
            </w:r>
            <w:r>
              <w:rPr>
                <w:b/>
                <w:color w:val="000000"/>
                <w:kern w:val="0"/>
                <w:sz w:val="18"/>
                <w:szCs w:val="18"/>
              </w:rPr>
              <w:t xml:space="preserve"> </w:t>
            </w:r>
          </w:p>
        </w:tc>
        <w:tc>
          <w:tcPr>
            <w:tcW w:w="156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抽查内容</w:t>
            </w:r>
          </w:p>
        </w:tc>
        <w:tc>
          <w:tcPr>
            <w:tcW w:w="64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p>
        </w:tc>
        <w:tc>
          <w:tcPr>
            <w:tcW w:w="128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对生产经营单位安全生产的监督检查</w:t>
            </w:r>
          </w:p>
        </w:tc>
        <w:tc>
          <w:tcPr>
            <w:tcW w:w="5120" w:type="dxa"/>
            <w:tcMar>
              <w:left w:w="0" w:type="dxa"/>
              <w:right w:w="0" w:type="dxa"/>
            </w:tcMar>
            <w:vAlign w:val="center"/>
          </w:tcPr>
          <w:p>
            <w:pPr>
              <w:widowControl/>
              <w:spacing w:line="260" w:lineRule="exact"/>
              <w:jc w:val="left"/>
              <w:rPr>
                <w:b/>
                <w:bCs/>
                <w:kern w:val="0"/>
                <w:sz w:val="18"/>
                <w:szCs w:val="18"/>
              </w:rPr>
            </w:pPr>
            <w:r>
              <w:rPr>
                <w:rFonts w:hAnsi="宋体"/>
                <w:b/>
                <w:bCs/>
                <w:kern w:val="0"/>
                <w:sz w:val="18"/>
                <w:szCs w:val="18"/>
              </w:rPr>
              <w:t>地方性法规：</w:t>
            </w:r>
            <w:r>
              <w:rPr>
                <w:rFonts w:hAnsi="宋体"/>
                <w:b/>
                <w:kern w:val="0"/>
                <w:sz w:val="18"/>
                <w:szCs w:val="18"/>
              </w:rPr>
              <w:t>《云南省安全生产条例》（</w:t>
            </w:r>
            <w:r>
              <w:rPr>
                <w:b/>
                <w:kern w:val="0"/>
                <w:sz w:val="18"/>
                <w:szCs w:val="18"/>
              </w:rPr>
              <w:t xml:space="preserve"> </w:t>
            </w:r>
            <w:r>
              <w:rPr>
                <w:rFonts w:hAnsi="宋体"/>
                <w:b/>
                <w:kern w:val="0"/>
                <w:sz w:val="18"/>
                <w:szCs w:val="18"/>
              </w:rPr>
              <w:t>云南省第十届人民代表大会常务委员会公告第</w:t>
            </w:r>
            <w:r>
              <w:rPr>
                <w:b/>
                <w:kern w:val="0"/>
                <w:sz w:val="18"/>
                <w:szCs w:val="18"/>
              </w:rPr>
              <w:t>66</w:t>
            </w:r>
            <w:r>
              <w:rPr>
                <w:rFonts w:hAnsi="宋体"/>
                <w:b/>
                <w:kern w:val="0"/>
                <w:sz w:val="18"/>
                <w:szCs w:val="18"/>
              </w:rPr>
              <w:t>号）第三十四条：协助上级政府和安全生产监督管理部门排查安全隐患、制止安全生产违法行为和处置生产安全事故。</w:t>
            </w:r>
          </w:p>
        </w:tc>
        <w:tc>
          <w:tcPr>
            <w:tcW w:w="104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南伞镇人民政府</w:t>
            </w:r>
          </w:p>
        </w:tc>
        <w:tc>
          <w:tcPr>
            <w:tcW w:w="102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辖区内具有生产经营资格法人企业</w:t>
            </w:r>
          </w:p>
        </w:tc>
        <w:tc>
          <w:tcPr>
            <w:tcW w:w="1325"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《云南省安全生产条例》第十条</w:t>
            </w:r>
          </w:p>
        </w:tc>
        <w:tc>
          <w:tcPr>
            <w:tcW w:w="72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101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每季度至少一次、并配合其他部门进行随机抽查</w:t>
            </w:r>
          </w:p>
        </w:tc>
        <w:tc>
          <w:tcPr>
            <w:tcW w:w="970"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1560" w:type="dxa"/>
            <w:tcMar>
              <w:left w:w="0" w:type="dxa"/>
              <w:right w:w="0" w:type="dxa"/>
            </w:tcMar>
            <w:vAlign w:val="center"/>
          </w:tcPr>
          <w:p>
            <w:pPr>
              <w:widowControl/>
              <w:spacing w:line="260" w:lineRule="exact"/>
              <w:jc w:val="left"/>
              <w:rPr>
                <w:b/>
                <w:kern w:val="0"/>
                <w:sz w:val="18"/>
                <w:szCs w:val="18"/>
              </w:rPr>
            </w:pPr>
            <w:r>
              <w:rPr>
                <w:b/>
                <w:kern w:val="0"/>
                <w:sz w:val="18"/>
                <w:szCs w:val="18"/>
              </w:rPr>
              <w:t>1.</w:t>
            </w:r>
            <w:r>
              <w:rPr>
                <w:rFonts w:hAnsi="宋体"/>
                <w:b/>
                <w:kern w:val="0"/>
                <w:sz w:val="18"/>
                <w:szCs w:val="18"/>
              </w:rPr>
              <w:t>有关许可证件；</w:t>
            </w:r>
            <w:r>
              <w:rPr>
                <w:b/>
                <w:kern w:val="0"/>
                <w:sz w:val="18"/>
                <w:szCs w:val="18"/>
              </w:rPr>
              <w:t>2.</w:t>
            </w:r>
            <w:r>
              <w:rPr>
                <w:rFonts w:hAnsi="宋体"/>
                <w:b/>
                <w:kern w:val="0"/>
                <w:sz w:val="18"/>
                <w:szCs w:val="18"/>
              </w:rPr>
              <w:t>规章制度及操作规程；</w:t>
            </w:r>
            <w:r>
              <w:rPr>
                <w:b/>
                <w:kern w:val="0"/>
                <w:sz w:val="18"/>
                <w:szCs w:val="18"/>
              </w:rPr>
              <w:t>3.</w:t>
            </w:r>
            <w:r>
              <w:rPr>
                <w:rFonts w:hAnsi="宋体"/>
                <w:b/>
                <w:kern w:val="0"/>
                <w:sz w:val="18"/>
                <w:szCs w:val="18"/>
              </w:rPr>
              <w:t>各企事业单位是否按照法律法规规章文件规定应履行好本单位责任及安全生产条件等。</w:t>
            </w:r>
          </w:p>
        </w:tc>
        <w:tc>
          <w:tcPr>
            <w:tcW w:w="64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p>
        </w:tc>
        <w:tc>
          <w:tcPr>
            <w:tcW w:w="128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消防安全监督检查</w:t>
            </w:r>
          </w:p>
        </w:tc>
        <w:tc>
          <w:tcPr>
            <w:tcW w:w="5120" w:type="dxa"/>
            <w:tcMar>
              <w:left w:w="0" w:type="dxa"/>
              <w:right w:w="0" w:type="dxa"/>
            </w:tcMar>
            <w:vAlign w:val="center"/>
          </w:tcPr>
          <w:p>
            <w:pPr>
              <w:widowControl/>
              <w:spacing w:line="260" w:lineRule="exact"/>
              <w:jc w:val="left"/>
              <w:rPr>
                <w:b/>
                <w:bCs/>
                <w:kern w:val="0"/>
                <w:sz w:val="18"/>
                <w:szCs w:val="18"/>
              </w:rPr>
            </w:pPr>
            <w:r>
              <w:rPr>
                <w:rFonts w:hAnsi="宋体"/>
                <w:b/>
                <w:bCs/>
                <w:kern w:val="0"/>
                <w:sz w:val="18"/>
                <w:szCs w:val="18"/>
              </w:rPr>
              <w:t>法律：</w:t>
            </w:r>
            <w:r>
              <w:rPr>
                <w:rFonts w:hAnsi="宋体"/>
                <w:b/>
                <w:kern w:val="0"/>
                <w:sz w:val="18"/>
                <w:szCs w:val="18"/>
              </w:rPr>
              <w:t>《中华人民共和国消防法》（中华人民共和国主席令第六号</w:t>
            </w:r>
            <w:r>
              <w:rPr>
                <w:b/>
                <w:kern w:val="0"/>
                <w:sz w:val="18"/>
                <w:szCs w:val="18"/>
              </w:rPr>
              <w:t>)</w:t>
            </w:r>
            <w:r>
              <w:rPr>
                <w:rFonts w:hAnsi="宋体"/>
                <w:b/>
                <w:kern w:val="0"/>
                <w:sz w:val="18"/>
                <w:szCs w:val="18"/>
              </w:rPr>
              <w:t>第三十一条：在农业收获季节、森林和草原防火期间、重大节假日期间以及火灾多发季节，地方各级人民政府应当组织开展有针对性的消防宣传教育，采取防火措施，进行消防安全检查。</w:t>
            </w:r>
            <w:r>
              <w:rPr>
                <w:b/>
                <w:kern w:val="0"/>
                <w:sz w:val="18"/>
                <w:szCs w:val="18"/>
              </w:rPr>
              <w:t xml:space="preserve">              </w:t>
            </w:r>
            <w:r>
              <w:rPr>
                <w:b/>
                <w:kern w:val="0"/>
                <w:sz w:val="18"/>
                <w:szCs w:val="18"/>
              </w:rPr>
              <w:br w:type="textWrapping"/>
            </w:r>
            <w:r>
              <w:rPr>
                <w:rFonts w:hAnsi="宋体"/>
                <w:b/>
                <w:bCs/>
                <w:kern w:val="0"/>
                <w:sz w:val="18"/>
                <w:szCs w:val="18"/>
              </w:rPr>
              <w:t>地方性法规：</w:t>
            </w:r>
            <w:r>
              <w:rPr>
                <w:rFonts w:hAnsi="宋体"/>
                <w:b/>
                <w:kern w:val="0"/>
                <w:sz w:val="18"/>
                <w:szCs w:val="18"/>
              </w:rPr>
              <w:t>《云南省消防条例》（云南省十一届人大常委会公告第</w:t>
            </w:r>
            <w:r>
              <w:rPr>
                <w:b/>
                <w:kern w:val="0"/>
                <w:sz w:val="18"/>
                <w:szCs w:val="18"/>
              </w:rPr>
              <w:t>31</w:t>
            </w:r>
            <w:r>
              <w:rPr>
                <w:rFonts w:hAnsi="宋体"/>
                <w:b/>
                <w:kern w:val="0"/>
                <w:sz w:val="18"/>
                <w:szCs w:val="18"/>
              </w:rPr>
              <w:t>号</w:t>
            </w:r>
            <w:r>
              <w:rPr>
                <w:b/>
                <w:kern w:val="0"/>
                <w:sz w:val="18"/>
                <w:szCs w:val="18"/>
              </w:rPr>
              <w:t xml:space="preserve">) </w:t>
            </w:r>
            <w:r>
              <w:rPr>
                <w:b/>
                <w:kern w:val="0"/>
                <w:sz w:val="18"/>
                <w:szCs w:val="18"/>
              </w:rPr>
              <w:br w:type="textWrapping"/>
            </w:r>
            <w:r>
              <w:rPr>
                <w:rFonts w:hAnsi="宋体"/>
                <w:b/>
                <w:kern w:val="0"/>
                <w:sz w:val="18"/>
                <w:szCs w:val="18"/>
              </w:rPr>
              <w:t>第十二条：乡（镇）人民政府、城市街道办事处应当落实消防工作经费，督促村（居）民委员会和有关单位落实消防安全责任制，检查消除火灾隐患。</w:t>
            </w:r>
            <w:r>
              <w:rPr>
                <w:b/>
                <w:kern w:val="0"/>
                <w:sz w:val="18"/>
                <w:szCs w:val="18"/>
              </w:rPr>
              <w:br w:type="textWrapping"/>
            </w:r>
            <w:r>
              <w:rPr>
                <w:rFonts w:hAnsi="宋体"/>
                <w:b/>
                <w:kern w:val="0"/>
                <w:sz w:val="18"/>
                <w:szCs w:val="18"/>
              </w:rPr>
              <w:t>村（居）民委员会应当建立健全消防安全制度，制定消防安全公约，确定消防安全管理人员，建立专职或者志愿消防组织，配备必要的消防器材，开展消防安全检查。在发生火灾时，及时组织疏散人员，扑救初期火灾，维护火场秩序，保护火灾现场。</w:t>
            </w:r>
          </w:p>
        </w:tc>
        <w:tc>
          <w:tcPr>
            <w:tcW w:w="104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南伞镇人民政府</w:t>
            </w:r>
          </w:p>
        </w:tc>
        <w:tc>
          <w:tcPr>
            <w:tcW w:w="102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辖区内社会团体、企业、</w:t>
            </w:r>
          </w:p>
        </w:tc>
        <w:tc>
          <w:tcPr>
            <w:tcW w:w="1325"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《中华人民共和国消防法》第</w:t>
            </w:r>
            <w:r>
              <w:rPr>
                <w:b/>
                <w:color w:val="000000"/>
                <w:kern w:val="0"/>
                <w:sz w:val="18"/>
                <w:szCs w:val="18"/>
              </w:rPr>
              <w:t>16</w:t>
            </w:r>
            <w:r>
              <w:rPr>
                <w:rFonts w:hAnsi="宋体"/>
                <w:b/>
                <w:color w:val="000000"/>
                <w:kern w:val="0"/>
                <w:sz w:val="18"/>
                <w:szCs w:val="18"/>
              </w:rPr>
              <w:t>条</w:t>
            </w:r>
          </w:p>
        </w:tc>
        <w:tc>
          <w:tcPr>
            <w:tcW w:w="72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101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每季度至少一次、并配合其他部门进行随机抽查</w:t>
            </w:r>
          </w:p>
        </w:tc>
        <w:tc>
          <w:tcPr>
            <w:tcW w:w="970"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1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消防安全宣传痕迹材料完善；</w:t>
            </w:r>
            <w:r>
              <w:rPr>
                <w:b/>
                <w:color w:val="000000"/>
                <w:kern w:val="0"/>
                <w:sz w:val="18"/>
                <w:szCs w:val="18"/>
              </w:rPr>
              <w:t>2.</w:t>
            </w:r>
            <w:r>
              <w:rPr>
                <w:rFonts w:hAnsi="宋体"/>
                <w:b/>
                <w:color w:val="000000"/>
                <w:kern w:val="0"/>
                <w:sz w:val="18"/>
                <w:szCs w:val="18"/>
              </w:rPr>
              <w:t>消防安全设备齐全等；</w:t>
            </w:r>
            <w:r>
              <w:rPr>
                <w:b/>
                <w:color w:val="000000"/>
                <w:kern w:val="0"/>
                <w:sz w:val="18"/>
                <w:szCs w:val="18"/>
              </w:rPr>
              <w:t>3.</w:t>
            </w:r>
            <w:r>
              <w:rPr>
                <w:rFonts w:hAnsi="宋体"/>
                <w:b/>
                <w:color w:val="000000"/>
                <w:kern w:val="0"/>
                <w:sz w:val="18"/>
                <w:szCs w:val="18"/>
              </w:rPr>
              <w:t>消防安全职责落实情况等。</w:t>
            </w:r>
          </w:p>
        </w:tc>
        <w:tc>
          <w:tcPr>
            <w:tcW w:w="64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3</w:t>
            </w:r>
          </w:p>
        </w:tc>
        <w:tc>
          <w:tcPr>
            <w:tcW w:w="128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对集体经济资金使用的监督检查</w:t>
            </w:r>
          </w:p>
        </w:tc>
        <w:tc>
          <w:tcPr>
            <w:tcW w:w="5120" w:type="dxa"/>
            <w:tcMar>
              <w:left w:w="0" w:type="dxa"/>
              <w:right w:w="0" w:type="dxa"/>
            </w:tcMar>
            <w:vAlign w:val="center"/>
          </w:tcPr>
          <w:p>
            <w:pPr>
              <w:widowControl/>
              <w:spacing w:line="260" w:lineRule="exact"/>
              <w:jc w:val="left"/>
              <w:rPr>
                <w:b/>
                <w:bCs/>
                <w:kern w:val="0"/>
                <w:sz w:val="18"/>
                <w:szCs w:val="18"/>
              </w:rPr>
            </w:pPr>
            <w:r>
              <w:rPr>
                <w:rFonts w:hAnsi="宋体"/>
                <w:b/>
                <w:bCs/>
                <w:kern w:val="0"/>
                <w:sz w:val="18"/>
                <w:szCs w:val="18"/>
              </w:rPr>
              <w:t>规范性文件：</w:t>
            </w:r>
            <w:r>
              <w:rPr>
                <w:rFonts w:hAnsi="宋体"/>
                <w:b/>
                <w:kern w:val="0"/>
                <w:sz w:val="18"/>
                <w:szCs w:val="18"/>
              </w:rPr>
              <w:t>《云南省财政扶持农村集体经济发展专项资金管理办法</w:t>
            </w:r>
            <w:r>
              <w:rPr>
                <w:b/>
                <w:kern w:val="0"/>
                <w:sz w:val="18"/>
                <w:szCs w:val="18"/>
              </w:rPr>
              <w:t>(</w:t>
            </w:r>
            <w:r>
              <w:rPr>
                <w:rFonts w:hAnsi="宋体"/>
                <w:b/>
                <w:kern w:val="0"/>
                <w:sz w:val="18"/>
                <w:szCs w:val="18"/>
              </w:rPr>
              <w:t>暂</w:t>
            </w:r>
            <w:r>
              <w:rPr>
                <w:b/>
                <w:kern w:val="0"/>
                <w:sz w:val="18"/>
                <w:szCs w:val="18"/>
              </w:rPr>
              <w:t xml:space="preserve"> </w:t>
            </w:r>
            <w:r>
              <w:rPr>
                <w:rFonts w:hAnsi="宋体"/>
                <w:b/>
                <w:kern w:val="0"/>
                <w:sz w:val="18"/>
                <w:szCs w:val="18"/>
              </w:rPr>
              <w:t>行</w:t>
            </w:r>
            <w:r>
              <w:rPr>
                <w:b/>
                <w:kern w:val="0"/>
                <w:sz w:val="18"/>
                <w:szCs w:val="18"/>
              </w:rPr>
              <w:t>)</w:t>
            </w:r>
            <w:r>
              <w:rPr>
                <w:rFonts w:hAnsi="宋体"/>
                <w:b/>
                <w:kern w:val="0"/>
                <w:sz w:val="18"/>
                <w:szCs w:val="18"/>
              </w:rPr>
              <w:t>》</w:t>
            </w:r>
            <w:r>
              <w:rPr>
                <w:b/>
                <w:kern w:val="0"/>
                <w:sz w:val="18"/>
                <w:szCs w:val="18"/>
              </w:rPr>
              <w:t>(</w:t>
            </w:r>
            <w:r>
              <w:rPr>
                <w:rFonts w:hAnsi="宋体"/>
                <w:b/>
                <w:kern w:val="0"/>
                <w:sz w:val="18"/>
                <w:szCs w:val="18"/>
              </w:rPr>
              <w:t>云财农〔</w:t>
            </w:r>
            <w:r>
              <w:rPr>
                <w:b/>
                <w:kern w:val="0"/>
                <w:sz w:val="18"/>
                <w:szCs w:val="18"/>
              </w:rPr>
              <w:t>2005170</w:t>
            </w:r>
            <w:r>
              <w:rPr>
                <w:rFonts w:hAnsi="宋体"/>
                <w:b/>
                <w:kern w:val="0"/>
                <w:sz w:val="18"/>
                <w:szCs w:val="18"/>
              </w:rPr>
              <w:t>号</w:t>
            </w:r>
            <w:r>
              <w:rPr>
                <w:b/>
                <w:kern w:val="0"/>
                <w:sz w:val="18"/>
                <w:szCs w:val="18"/>
              </w:rPr>
              <w:t>)</w:t>
            </w:r>
            <w:r>
              <w:rPr>
                <w:rFonts w:hAnsi="宋体"/>
                <w:b/>
                <w:kern w:val="0"/>
                <w:sz w:val="18"/>
                <w:szCs w:val="18"/>
              </w:rPr>
              <w:t>第十五条</w:t>
            </w:r>
            <w:r>
              <w:rPr>
                <w:b/>
                <w:kern w:val="0"/>
                <w:sz w:val="18"/>
                <w:szCs w:val="18"/>
              </w:rPr>
              <w:t>:</w:t>
            </w:r>
            <w:r>
              <w:rPr>
                <w:rFonts w:hAnsi="宋体"/>
                <w:b/>
                <w:kern w:val="0"/>
                <w:sz w:val="18"/>
                <w:szCs w:val="18"/>
              </w:rPr>
              <w:t>对已实行委托代理制的村级集体经济组织，集体经济资金由乡镇农村经济经营管理部门代管。乡镇农村经济经营管理部门和财政所要加强对集体经济资金使用的监督检查，确保资金专款专用。</w:t>
            </w:r>
          </w:p>
        </w:tc>
        <w:tc>
          <w:tcPr>
            <w:tcW w:w="104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南伞镇人民政府</w:t>
            </w:r>
          </w:p>
        </w:tc>
        <w:tc>
          <w:tcPr>
            <w:tcW w:w="102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实行委托代理制的村级集体经济组织</w:t>
            </w:r>
          </w:p>
        </w:tc>
        <w:tc>
          <w:tcPr>
            <w:tcW w:w="1325"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法</w:t>
            </w:r>
            <w:r>
              <w:rPr>
                <w:b/>
                <w:kern w:val="0"/>
                <w:sz w:val="18"/>
                <w:szCs w:val="18"/>
              </w:rPr>
              <w:t xml:space="preserve">    </w:t>
            </w:r>
            <w:r>
              <w:rPr>
                <w:rFonts w:hAnsi="宋体"/>
                <w:b/>
                <w:kern w:val="0"/>
                <w:sz w:val="18"/>
                <w:szCs w:val="18"/>
              </w:rPr>
              <w:t>律：《中华人民共和国行政监察法》、《中华人民共和国公务员法》党内法规：《中国共产党纪律处分条例》、《中国共产党党员领导干部廉洁从政若干准则》其他共性责任详见公告部分</w:t>
            </w:r>
          </w:p>
        </w:tc>
        <w:tc>
          <w:tcPr>
            <w:tcW w:w="72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101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每年至少开展</w:t>
            </w:r>
            <w:r>
              <w:rPr>
                <w:b/>
                <w:color w:val="000000"/>
                <w:kern w:val="0"/>
                <w:sz w:val="18"/>
                <w:szCs w:val="18"/>
              </w:rPr>
              <w:t>2</w:t>
            </w:r>
            <w:r>
              <w:rPr>
                <w:rFonts w:hAnsi="宋体"/>
                <w:b/>
                <w:color w:val="000000"/>
                <w:kern w:val="0"/>
                <w:sz w:val="18"/>
                <w:szCs w:val="18"/>
              </w:rPr>
              <w:t>次</w:t>
            </w:r>
          </w:p>
        </w:tc>
        <w:tc>
          <w:tcPr>
            <w:tcW w:w="970"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1560"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法人或个人行使职权是否合法合规；</w:t>
            </w:r>
            <w:r>
              <w:rPr>
                <w:b/>
                <w:kern w:val="0"/>
                <w:sz w:val="18"/>
                <w:szCs w:val="18"/>
              </w:rPr>
              <w:t>2.</w:t>
            </w:r>
            <w:r>
              <w:rPr>
                <w:rFonts w:hAnsi="宋体"/>
                <w:b/>
                <w:kern w:val="0"/>
                <w:sz w:val="18"/>
                <w:szCs w:val="18"/>
              </w:rPr>
              <w:t>资金专款专用</w:t>
            </w:r>
          </w:p>
        </w:tc>
        <w:tc>
          <w:tcPr>
            <w:tcW w:w="64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p>
        </w:tc>
        <w:tc>
          <w:tcPr>
            <w:tcW w:w="128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对生产经营单位排查治理事故隐患工作的监督</w:t>
            </w:r>
          </w:p>
        </w:tc>
        <w:tc>
          <w:tcPr>
            <w:tcW w:w="5120" w:type="dxa"/>
            <w:tcMar>
              <w:left w:w="0" w:type="dxa"/>
              <w:right w:w="0" w:type="dxa"/>
            </w:tcMar>
            <w:vAlign w:val="center"/>
          </w:tcPr>
          <w:p>
            <w:pPr>
              <w:widowControl/>
              <w:spacing w:line="260" w:lineRule="exact"/>
              <w:jc w:val="left"/>
              <w:rPr>
                <w:b/>
                <w:bCs/>
                <w:kern w:val="0"/>
                <w:sz w:val="18"/>
                <w:szCs w:val="18"/>
              </w:rPr>
            </w:pPr>
            <w:r>
              <w:rPr>
                <w:rFonts w:hAnsi="宋体"/>
                <w:b/>
                <w:bCs/>
                <w:kern w:val="0"/>
                <w:sz w:val="18"/>
                <w:szCs w:val="18"/>
              </w:rPr>
              <w:t>部门规章：</w:t>
            </w:r>
            <w:r>
              <w:rPr>
                <w:rFonts w:hAnsi="宋体"/>
                <w:b/>
                <w:kern w:val="0"/>
                <w:sz w:val="18"/>
                <w:szCs w:val="18"/>
              </w:rPr>
              <w:t>《安全生产事故隐患排查治理暂行规定》（国家安全生产监督管理总局令第</w:t>
            </w:r>
            <w:r>
              <w:rPr>
                <w:b/>
                <w:kern w:val="0"/>
                <w:sz w:val="18"/>
                <w:szCs w:val="18"/>
              </w:rPr>
              <w:t>16</w:t>
            </w:r>
            <w:r>
              <w:rPr>
                <w:rFonts w:hAnsi="宋体"/>
                <w:b/>
                <w:kern w:val="0"/>
                <w:sz w:val="18"/>
                <w:szCs w:val="18"/>
              </w:rPr>
              <w:t>号）第五条：各级安全监管监察部门按照职责对所辖区域内生产经营单位排查治理事故隐患工作依法实施综合监督管理；各级人民政府有关部门在各自职责范围内对生产经营单位排查治理事故隐患工作依法实施监督管理。</w:t>
            </w:r>
          </w:p>
        </w:tc>
        <w:tc>
          <w:tcPr>
            <w:tcW w:w="104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南伞镇人民政府</w:t>
            </w:r>
          </w:p>
        </w:tc>
        <w:tc>
          <w:tcPr>
            <w:tcW w:w="102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辖区内具有生产经营资格法人企业</w:t>
            </w:r>
          </w:p>
        </w:tc>
        <w:tc>
          <w:tcPr>
            <w:tcW w:w="1325"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部门规章：《安全生产事故隐患排查治理暂行规定》第二十八条</w:t>
            </w:r>
          </w:p>
        </w:tc>
        <w:tc>
          <w:tcPr>
            <w:tcW w:w="72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101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每季度至少一次、并配合其他部门进行随机抽查</w:t>
            </w:r>
          </w:p>
        </w:tc>
        <w:tc>
          <w:tcPr>
            <w:tcW w:w="970"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1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企业生产经营隐患防治痕迹材料；</w:t>
            </w:r>
            <w:r>
              <w:rPr>
                <w:b/>
                <w:color w:val="000000"/>
                <w:kern w:val="0"/>
                <w:sz w:val="18"/>
                <w:szCs w:val="18"/>
              </w:rPr>
              <w:t>2.</w:t>
            </w:r>
            <w:r>
              <w:rPr>
                <w:rFonts w:hAnsi="宋体"/>
                <w:b/>
                <w:color w:val="000000"/>
                <w:kern w:val="0"/>
                <w:sz w:val="18"/>
                <w:szCs w:val="18"/>
              </w:rPr>
              <w:t>隐患防治规章制度</w:t>
            </w:r>
          </w:p>
        </w:tc>
        <w:tc>
          <w:tcPr>
            <w:tcW w:w="64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128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对生产经营单位安全生产的监督检查</w:t>
            </w:r>
          </w:p>
        </w:tc>
        <w:tc>
          <w:tcPr>
            <w:tcW w:w="5120" w:type="dxa"/>
            <w:tcMar>
              <w:left w:w="0" w:type="dxa"/>
              <w:right w:w="0" w:type="dxa"/>
            </w:tcMar>
            <w:vAlign w:val="center"/>
          </w:tcPr>
          <w:p>
            <w:pPr>
              <w:widowControl/>
              <w:spacing w:line="260" w:lineRule="exact"/>
              <w:jc w:val="left"/>
              <w:rPr>
                <w:b/>
                <w:bCs/>
                <w:kern w:val="0"/>
                <w:sz w:val="18"/>
                <w:szCs w:val="18"/>
              </w:rPr>
            </w:pPr>
            <w:r>
              <w:rPr>
                <w:rFonts w:hAnsi="宋体"/>
                <w:b/>
                <w:bCs/>
                <w:kern w:val="0"/>
                <w:sz w:val="18"/>
                <w:szCs w:val="18"/>
              </w:rPr>
              <w:t>地方性法规：</w:t>
            </w:r>
            <w:r>
              <w:rPr>
                <w:rFonts w:hAnsi="宋体"/>
                <w:b/>
                <w:kern w:val="0"/>
                <w:sz w:val="18"/>
                <w:szCs w:val="18"/>
              </w:rPr>
              <w:t>《云南省安全生产条例》（</w:t>
            </w:r>
            <w:r>
              <w:rPr>
                <w:b/>
                <w:kern w:val="0"/>
                <w:sz w:val="18"/>
                <w:szCs w:val="18"/>
              </w:rPr>
              <w:t xml:space="preserve"> </w:t>
            </w:r>
            <w:r>
              <w:rPr>
                <w:rFonts w:hAnsi="宋体"/>
                <w:b/>
                <w:kern w:val="0"/>
                <w:sz w:val="18"/>
                <w:szCs w:val="18"/>
              </w:rPr>
              <w:t>云南省第十届人民代表大会常务委员会公告第</w:t>
            </w:r>
            <w:r>
              <w:rPr>
                <w:b/>
                <w:kern w:val="0"/>
                <w:sz w:val="18"/>
                <w:szCs w:val="18"/>
              </w:rPr>
              <w:t>66</w:t>
            </w:r>
            <w:r>
              <w:rPr>
                <w:rFonts w:hAnsi="宋体"/>
                <w:b/>
                <w:kern w:val="0"/>
                <w:sz w:val="18"/>
                <w:szCs w:val="18"/>
              </w:rPr>
              <w:t>号）第三十四条：协助上级政府和安全生产监督管理部门排查安全隐患、制止安全生产违法行为和处置生产安全事故。</w:t>
            </w:r>
          </w:p>
        </w:tc>
        <w:tc>
          <w:tcPr>
            <w:tcW w:w="104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凤尾镇人民政府</w:t>
            </w:r>
          </w:p>
        </w:tc>
        <w:tc>
          <w:tcPr>
            <w:tcW w:w="102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辖区内具有生产经营资格法人企业</w:t>
            </w:r>
          </w:p>
        </w:tc>
        <w:tc>
          <w:tcPr>
            <w:tcW w:w="1325"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《云南省安全生产条例》第十条</w:t>
            </w:r>
          </w:p>
        </w:tc>
        <w:tc>
          <w:tcPr>
            <w:tcW w:w="72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101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每季度至少一次、并配合其他部门进行随机抽查</w:t>
            </w:r>
          </w:p>
        </w:tc>
        <w:tc>
          <w:tcPr>
            <w:tcW w:w="970"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1560" w:type="dxa"/>
            <w:tcMar>
              <w:left w:w="0" w:type="dxa"/>
              <w:right w:w="0" w:type="dxa"/>
            </w:tcMar>
            <w:vAlign w:val="center"/>
          </w:tcPr>
          <w:p>
            <w:pPr>
              <w:widowControl/>
              <w:spacing w:line="260" w:lineRule="exact"/>
              <w:jc w:val="left"/>
              <w:rPr>
                <w:b/>
                <w:kern w:val="0"/>
                <w:sz w:val="18"/>
                <w:szCs w:val="18"/>
              </w:rPr>
            </w:pPr>
            <w:r>
              <w:rPr>
                <w:b/>
                <w:kern w:val="0"/>
                <w:sz w:val="18"/>
                <w:szCs w:val="18"/>
              </w:rPr>
              <w:t>1.</w:t>
            </w:r>
            <w:r>
              <w:rPr>
                <w:rFonts w:hAnsi="宋体"/>
                <w:b/>
                <w:kern w:val="0"/>
                <w:sz w:val="18"/>
                <w:szCs w:val="18"/>
              </w:rPr>
              <w:t>有关许可证件；</w:t>
            </w:r>
            <w:r>
              <w:rPr>
                <w:b/>
                <w:kern w:val="0"/>
                <w:sz w:val="18"/>
                <w:szCs w:val="18"/>
              </w:rPr>
              <w:t>2.</w:t>
            </w:r>
            <w:r>
              <w:rPr>
                <w:rFonts w:hAnsi="宋体"/>
                <w:b/>
                <w:kern w:val="0"/>
                <w:sz w:val="18"/>
                <w:szCs w:val="18"/>
              </w:rPr>
              <w:t>规章制度及操作规程；</w:t>
            </w:r>
            <w:r>
              <w:rPr>
                <w:b/>
                <w:kern w:val="0"/>
                <w:sz w:val="18"/>
                <w:szCs w:val="18"/>
              </w:rPr>
              <w:t>3.</w:t>
            </w:r>
            <w:r>
              <w:rPr>
                <w:rFonts w:hAnsi="宋体"/>
                <w:b/>
                <w:kern w:val="0"/>
                <w:sz w:val="18"/>
                <w:szCs w:val="18"/>
              </w:rPr>
              <w:t>各企事业单位是否按照法律法规规章文件规定应履行好本单位责任及安全生产条件等。</w:t>
            </w:r>
          </w:p>
        </w:tc>
        <w:tc>
          <w:tcPr>
            <w:tcW w:w="64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6</w:t>
            </w:r>
          </w:p>
        </w:tc>
        <w:tc>
          <w:tcPr>
            <w:tcW w:w="128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消防安全监督检查</w:t>
            </w:r>
          </w:p>
        </w:tc>
        <w:tc>
          <w:tcPr>
            <w:tcW w:w="5120" w:type="dxa"/>
            <w:tcMar>
              <w:left w:w="0" w:type="dxa"/>
              <w:right w:w="0" w:type="dxa"/>
            </w:tcMar>
            <w:vAlign w:val="center"/>
          </w:tcPr>
          <w:p>
            <w:pPr>
              <w:widowControl/>
              <w:spacing w:line="260" w:lineRule="exact"/>
              <w:jc w:val="left"/>
              <w:rPr>
                <w:b/>
                <w:bCs/>
                <w:kern w:val="0"/>
                <w:sz w:val="18"/>
                <w:szCs w:val="18"/>
              </w:rPr>
            </w:pPr>
            <w:r>
              <w:rPr>
                <w:rFonts w:hAnsi="宋体"/>
                <w:b/>
                <w:bCs/>
                <w:kern w:val="0"/>
                <w:sz w:val="18"/>
                <w:szCs w:val="18"/>
              </w:rPr>
              <w:t>法律：</w:t>
            </w:r>
            <w:r>
              <w:rPr>
                <w:rFonts w:hAnsi="宋体"/>
                <w:b/>
                <w:kern w:val="0"/>
                <w:sz w:val="18"/>
                <w:szCs w:val="18"/>
              </w:rPr>
              <w:t>《中华人民共和国消防法》（中华人民共和国主席令第六号</w:t>
            </w:r>
            <w:r>
              <w:rPr>
                <w:b/>
                <w:kern w:val="0"/>
                <w:sz w:val="18"/>
                <w:szCs w:val="18"/>
              </w:rPr>
              <w:t>)</w:t>
            </w:r>
            <w:r>
              <w:rPr>
                <w:rFonts w:hAnsi="宋体"/>
                <w:b/>
                <w:kern w:val="0"/>
                <w:sz w:val="18"/>
                <w:szCs w:val="18"/>
              </w:rPr>
              <w:t>第三十一条：在农业收获季节、森林和草原防火期间、重大节假日期间以及火灾多发季节，地方各级人民政府应当组织开展有针对性的消防宣传教育，采取防火措施，进行消防安全检查。</w:t>
            </w:r>
            <w:r>
              <w:rPr>
                <w:b/>
                <w:kern w:val="0"/>
                <w:sz w:val="18"/>
                <w:szCs w:val="18"/>
              </w:rPr>
              <w:t xml:space="preserve">              </w:t>
            </w:r>
            <w:r>
              <w:rPr>
                <w:b/>
                <w:kern w:val="0"/>
                <w:sz w:val="18"/>
                <w:szCs w:val="18"/>
              </w:rPr>
              <w:br w:type="textWrapping"/>
            </w:r>
            <w:r>
              <w:rPr>
                <w:rFonts w:hAnsi="宋体"/>
                <w:b/>
                <w:bCs/>
                <w:kern w:val="0"/>
                <w:sz w:val="18"/>
                <w:szCs w:val="18"/>
              </w:rPr>
              <w:t>地方性法规：</w:t>
            </w:r>
            <w:r>
              <w:rPr>
                <w:rFonts w:hAnsi="宋体"/>
                <w:b/>
                <w:kern w:val="0"/>
                <w:sz w:val="18"/>
                <w:szCs w:val="18"/>
              </w:rPr>
              <w:t>《云南省消防条例》（云南省十一届人大常委会公告第</w:t>
            </w:r>
            <w:r>
              <w:rPr>
                <w:b/>
                <w:kern w:val="0"/>
                <w:sz w:val="18"/>
                <w:szCs w:val="18"/>
              </w:rPr>
              <w:t>31</w:t>
            </w:r>
            <w:r>
              <w:rPr>
                <w:rFonts w:hAnsi="宋体"/>
                <w:b/>
                <w:kern w:val="0"/>
                <w:sz w:val="18"/>
                <w:szCs w:val="18"/>
              </w:rPr>
              <w:t>号</w:t>
            </w:r>
            <w:r>
              <w:rPr>
                <w:b/>
                <w:kern w:val="0"/>
                <w:sz w:val="18"/>
                <w:szCs w:val="18"/>
              </w:rPr>
              <w:t xml:space="preserve">) </w:t>
            </w:r>
            <w:r>
              <w:rPr>
                <w:b/>
                <w:kern w:val="0"/>
                <w:sz w:val="18"/>
                <w:szCs w:val="18"/>
              </w:rPr>
              <w:br w:type="textWrapping"/>
            </w:r>
            <w:r>
              <w:rPr>
                <w:rFonts w:hAnsi="宋体"/>
                <w:b/>
                <w:kern w:val="0"/>
                <w:sz w:val="18"/>
                <w:szCs w:val="18"/>
              </w:rPr>
              <w:t>第十二条：乡（镇）人民政府、城市街道办事处应当落实消防工作经费，督促村（居）民委员会和有关单位落实消防安全责任制，检查消除火灾隐患。</w:t>
            </w:r>
            <w:r>
              <w:rPr>
                <w:b/>
                <w:kern w:val="0"/>
                <w:sz w:val="18"/>
                <w:szCs w:val="18"/>
              </w:rPr>
              <w:br w:type="textWrapping"/>
            </w:r>
            <w:r>
              <w:rPr>
                <w:rFonts w:hAnsi="宋体"/>
                <w:b/>
                <w:kern w:val="0"/>
                <w:sz w:val="18"/>
                <w:szCs w:val="18"/>
              </w:rPr>
              <w:t>村（居）民委员会应当建立健全消防安全制度，制定消防安全公约，确定消防安全管理人员，建立专职或者志愿消防组织，配备必要的消防器材，开展消防安全检查。在发生火灾时，及时组织疏散人员，扑救初期火灾，维护火场秩序，保护火灾现场。</w:t>
            </w:r>
          </w:p>
        </w:tc>
        <w:tc>
          <w:tcPr>
            <w:tcW w:w="104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凤尾镇人民政府</w:t>
            </w:r>
          </w:p>
        </w:tc>
        <w:tc>
          <w:tcPr>
            <w:tcW w:w="102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辖区内社会团体、企业、</w:t>
            </w:r>
          </w:p>
        </w:tc>
        <w:tc>
          <w:tcPr>
            <w:tcW w:w="1325"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《中华人民共和国消防法》第</w:t>
            </w:r>
            <w:r>
              <w:rPr>
                <w:b/>
                <w:color w:val="000000"/>
                <w:kern w:val="0"/>
                <w:sz w:val="18"/>
                <w:szCs w:val="18"/>
              </w:rPr>
              <w:t>16</w:t>
            </w:r>
            <w:r>
              <w:rPr>
                <w:rFonts w:hAnsi="宋体"/>
                <w:b/>
                <w:color w:val="000000"/>
                <w:kern w:val="0"/>
                <w:sz w:val="18"/>
                <w:szCs w:val="18"/>
              </w:rPr>
              <w:t>条</w:t>
            </w:r>
          </w:p>
        </w:tc>
        <w:tc>
          <w:tcPr>
            <w:tcW w:w="72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101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每季度至少一次、并配合其他部门进行随机抽查</w:t>
            </w:r>
          </w:p>
        </w:tc>
        <w:tc>
          <w:tcPr>
            <w:tcW w:w="970"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1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消防安全宣传痕迹材料完善；</w:t>
            </w:r>
            <w:r>
              <w:rPr>
                <w:b/>
                <w:color w:val="000000"/>
                <w:kern w:val="0"/>
                <w:sz w:val="18"/>
                <w:szCs w:val="18"/>
              </w:rPr>
              <w:t>2.</w:t>
            </w:r>
            <w:r>
              <w:rPr>
                <w:rFonts w:hAnsi="宋体"/>
                <w:b/>
                <w:color w:val="000000"/>
                <w:kern w:val="0"/>
                <w:sz w:val="18"/>
                <w:szCs w:val="18"/>
              </w:rPr>
              <w:t>消防安全设备齐全等；</w:t>
            </w:r>
            <w:r>
              <w:rPr>
                <w:b/>
                <w:color w:val="000000"/>
                <w:kern w:val="0"/>
                <w:sz w:val="18"/>
                <w:szCs w:val="18"/>
              </w:rPr>
              <w:t>3.</w:t>
            </w:r>
            <w:r>
              <w:rPr>
                <w:rFonts w:hAnsi="宋体"/>
                <w:b/>
                <w:color w:val="000000"/>
                <w:kern w:val="0"/>
                <w:sz w:val="18"/>
                <w:szCs w:val="18"/>
              </w:rPr>
              <w:t>消防安全职责落实情况等。</w:t>
            </w:r>
          </w:p>
        </w:tc>
        <w:tc>
          <w:tcPr>
            <w:tcW w:w="64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7</w:t>
            </w:r>
          </w:p>
        </w:tc>
        <w:tc>
          <w:tcPr>
            <w:tcW w:w="128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对集体经济资金使用的监督检查</w:t>
            </w:r>
          </w:p>
        </w:tc>
        <w:tc>
          <w:tcPr>
            <w:tcW w:w="5120" w:type="dxa"/>
            <w:tcMar>
              <w:left w:w="0" w:type="dxa"/>
              <w:right w:w="0" w:type="dxa"/>
            </w:tcMar>
            <w:vAlign w:val="center"/>
          </w:tcPr>
          <w:p>
            <w:pPr>
              <w:widowControl/>
              <w:spacing w:line="260" w:lineRule="exact"/>
              <w:jc w:val="left"/>
              <w:rPr>
                <w:b/>
                <w:bCs/>
                <w:kern w:val="0"/>
                <w:sz w:val="18"/>
                <w:szCs w:val="18"/>
              </w:rPr>
            </w:pPr>
            <w:r>
              <w:rPr>
                <w:rFonts w:hAnsi="宋体"/>
                <w:b/>
                <w:bCs/>
                <w:kern w:val="0"/>
                <w:sz w:val="18"/>
                <w:szCs w:val="18"/>
              </w:rPr>
              <w:t>规范性文件：</w:t>
            </w:r>
            <w:r>
              <w:rPr>
                <w:rFonts w:hAnsi="宋体"/>
                <w:b/>
                <w:kern w:val="0"/>
                <w:sz w:val="18"/>
                <w:szCs w:val="18"/>
              </w:rPr>
              <w:t>《云南省财政扶持农村集体经济发展专项资金管理办法</w:t>
            </w:r>
            <w:r>
              <w:rPr>
                <w:b/>
                <w:kern w:val="0"/>
                <w:sz w:val="18"/>
                <w:szCs w:val="18"/>
              </w:rPr>
              <w:t>(</w:t>
            </w:r>
            <w:r>
              <w:rPr>
                <w:rFonts w:hAnsi="宋体"/>
                <w:b/>
                <w:kern w:val="0"/>
                <w:sz w:val="18"/>
                <w:szCs w:val="18"/>
              </w:rPr>
              <w:t>暂</w:t>
            </w:r>
            <w:r>
              <w:rPr>
                <w:b/>
                <w:kern w:val="0"/>
                <w:sz w:val="18"/>
                <w:szCs w:val="18"/>
              </w:rPr>
              <w:t xml:space="preserve"> </w:t>
            </w:r>
            <w:r>
              <w:rPr>
                <w:rFonts w:hAnsi="宋体"/>
                <w:b/>
                <w:kern w:val="0"/>
                <w:sz w:val="18"/>
                <w:szCs w:val="18"/>
              </w:rPr>
              <w:t>行</w:t>
            </w:r>
            <w:r>
              <w:rPr>
                <w:b/>
                <w:kern w:val="0"/>
                <w:sz w:val="18"/>
                <w:szCs w:val="18"/>
              </w:rPr>
              <w:t>)</w:t>
            </w:r>
            <w:r>
              <w:rPr>
                <w:rFonts w:hAnsi="宋体"/>
                <w:b/>
                <w:kern w:val="0"/>
                <w:sz w:val="18"/>
                <w:szCs w:val="18"/>
              </w:rPr>
              <w:t>》</w:t>
            </w:r>
            <w:r>
              <w:rPr>
                <w:b/>
                <w:kern w:val="0"/>
                <w:sz w:val="18"/>
                <w:szCs w:val="18"/>
              </w:rPr>
              <w:t>(</w:t>
            </w:r>
            <w:r>
              <w:rPr>
                <w:rFonts w:hAnsi="宋体"/>
                <w:b/>
                <w:kern w:val="0"/>
                <w:sz w:val="18"/>
                <w:szCs w:val="18"/>
              </w:rPr>
              <w:t>云财农〔</w:t>
            </w:r>
            <w:r>
              <w:rPr>
                <w:b/>
                <w:kern w:val="0"/>
                <w:sz w:val="18"/>
                <w:szCs w:val="18"/>
              </w:rPr>
              <w:t>2005170</w:t>
            </w:r>
            <w:r>
              <w:rPr>
                <w:rFonts w:hAnsi="宋体"/>
                <w:b/>
                <w:kern w:val="0"/>
                <w:sz w:val="18"/>
                <w:szCs w:val="18"/>
              </w:rPr>
              <w:t>号</w:t>
            </w:r>
            <w:r>
              <w:rPr>
                <w:b/>
                <w:kern w:val="0"/>
                <w:sz w:val="18"/>
                <w:szCs w:val="18"/>
              </w:rPr>
              <w:t>)</w:t>
            </w:r>
            <w:r>
              <w:rPr>
                <w:rFonts w:hAnsi="宋体"/>
                <w:b/>
                <w:kern w:val="0"/>
                <w:sz w:val="18"/>
                <w:szCs w:val="18"/>
              </w:rPr>
              <w:t>第十五条</w:t>
            </w:r>
            <w:r>
              <w:rPr>
                <w:b/>
                <w:kern w:val="0"/>
                <w:sz w:val="18"/>
                <w:szCs w:val="18"/>
              </w:rPr>
              <w:t>:</w:t>
            </w:r>
            <w:r>
              <w:rPr>
                <w:rFonts w:hAnsi="宋体"/>
                <w:b/>
                <w:kern w:val="0"/>
                <w:sz w:val="18"/>
                <w:szCs w:val="18"/>
              </w:rPr>
              <w:t>对已实行委托代理制的村级集体经济组织，集体经济资金由乡镇农村经济经营管理部门代管。乡镇农村经济经营管理部门和财政所要加强对集体经济资金使用的监督检查，确保资金专款专用。</w:t>
            </w:r>
          </w:p>
        </w:tc>
        <w:tc>
          <w:tcPr>
            <w:tcW w:w="104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凤尾镇人民政府</w:t>
            </w:r>
          </w:p>
        </w:tc>
        <w:tc>
          <w:tcPr>
            <w:tcW w:w="102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实行委托代理制的村级集体经济组织</w:t>
            </w:r>
          </w:p>
        </w:tc>
        <w:tc>
          <w:tcPr>
            <w:tcW w:w="1325"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法</w:t>
            </w:r>
            <w:r>
              <w:rPr>
                <w:b/>
                <w:kern w:val="0"/>
                <w:sz w:val="18"/>
                <w:szCs w:val="18"/>
              </w:rPr>
              <w:t xml:space="preserve">    </w:t>
            </w:r>
            <w:r>
              <w:rPr>
                <w:rFonts w:hAnsi="宋体"/>
                <w:b/>
                <w:kern w:val="0"/>
                <w:sz w:val="18"/>
                <w:szCs w:val="18"/>
              </w:rPr>
              <w:t>律：《中华人民共和国行政监察法》、《中华人民共和国公务员法》党内法规：《中国共产党纪律处分条例》、《中国共产党党员领导干部廉洁从政若干准则》其他共性责任详见公告部分</w:t>
            </w:r>
          </w:p>
        </w:tc>
        <w:tc>
          <w:tcPr>
            <w:tcW w:w="72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101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每年至少开展</w:t>
            </w:r>
            <w:r>
              <w:rPr>
                <w:b/>
                <w:color w:val="000000"/>
                <w:kern w:val="0"/>
                <w:sz w:val="18"/>
                <w:szCs w:val="18"/>
              </w:rPr>
              <w:t>2</w:t>
            </w:r>
            <w:r>
              <w:rPr>
                <w:rFonts w:hAnsi="宋体"/>
                <w:b/>
                <w:color w:val="000000"/>
                <w:kern w:val="0"/>
                <w:sz w:val="18"/>
                <w:szCs w:val="18"/>
              </w:rPr>
              <w:t>次</w:t>
            </w:r>
          </w:p>
        </w:tc>
        <w:tc>
          <w:tcPr>
            <w:tcW w:w="970"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1560"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法人或个人行使职权是否合法合规；</w:t>
            </w:r>
            <w:r>
              <w:rPr>
                <w:b/>
                <w:kern w:val="0"/>
                <w:sz w:val="18"/>
                <w:szCs w:val="18"/>
              </w:rPr>
              <w:t>2.</w:t>
            </w:r>
            <w:r>
              <w:rPr>
                <w:rFonts w:hAnsi="宋体"/>
                <w:b/>
                <w:kern w:val="0"/>
                <w:sz w:val="18"/>
                <w:szCs w:val="18"/>
              </w:rPr>
              <w:t>资金专款专用</w:t>
            </w:r>
          </w:p>
        </w:tc>
        <w:tc>
          <w:tcPr>
            <w:tcW w:w="64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8</w:t>
            </w:r>
          </w:p>
        </w:tc>
        <w:tc>
          <w:tcPr>
            <w:tcW w:w="128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对生产经营单位排查治理事故隐患工作的监督</w:t>
            </w:r>
          </w:p>
        </w:tc>
        <w:tc>
          <w:tcPr>
            <w:tcW w:w="5120" w:type="dxa"/>
            <w:tcMar>
              <w:left w:w="0" w:type="dxa"/>
              <w:right w:w="0" w:type="dxa"/>
            </w:tcMar>
            <w:vAlign w:val="center"/>
          </w:tcPr>
          <w:p>
            <w:pPr>
              <w:widowControl/>
              <w:spacing w:line="260" w:lineRule="exact"/>
              <w:jc w:val="left"/>
              <w:rPr>
                <w:b/>
                <w:bCs/>
                <w:kern w:val="0"/>
                <w:sz w:val="18"/>
                <w:szCs w:val="18"/>
              </w:rPr>
            </w:pPr>
            <w:r>
              <w:rPr>
                <w:rFonts w:hAnsi="宋体"/>
                <w:b/>
                <w:bCs/>
                <w:kern w:val="0"/>
                <w:sz w:val="18"/>
                <w:szCs w:val="18"/>
              </w:rPr>
              <w:t>部门规章：</w:t>
            </w:r>
            <w:r>
              <w:rPr>
                <w:rFonts w:hAnsi="宋体"/>
                <w:b/>
                <w:kern w:val="0"/>
                <w:sz w:val="18"/>
                <w:szCs w:val="18"/>
              </w:rPr>
              <w:t>《安全生产事故隐患排查治理暂行规定》（国家安全生产监督管理总局令第</w:t>
            </w:r>
            <w:r>
              <w:rPr>
                <w:b/>
                <w:kern w:val="0"/>
                <w:sz w:val="18"/>
                <w:szCs w:val="18"/>
              </w:rPr>
              <w:t>16</w:t>
            </w:r>
            <w:r>
              <w:rPr>
                <w:rFonts w:hAnsi="宋体"/>
                <w:b/>
                <w:kern w:val="0"/>
                <w:sz w:val="18"/>
                <w:szCs w:val="18"/>
              </w:rPr>
              <w:t>号）第五条：各级安全监管监察部门按照职责对所辖区域内生产经营单位排查治理事故隐患工作依法实施综合监督管理；各级人民政府有关部门在各自职责范围内对生产经营单位排查治理事故隐患工作依法实施监督管理。</w:t>
            </w:r>
          </w:p>
        </w:tc>
        <w:tc>
          <w:tcPr>
            <w:tcW w:w="104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凤尾镇人民政府</w:t>
            </w:r>
          </w:p>
        </w:tc>
        <w:tc>
          <w:tcPr>
            <w:tcW w:w="102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辖区内具有生产经营资格法人企业</w:t>
            </w:r>
          </w:p>
        </w:tc>
        <w:tc>
          <w:tcPr>
            <w:tcW w:w="1325"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部门规章：《安全生产事故隐患排查治理暂行规定》第二十八条</w:t>
            </w:r>
          </w:p>
        </w:tc>
        <w:tc>
          <w:tcPr>
            <w:tcW w:w="72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101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每季度至少一次、并配合其他部门进行随机抽查</w:t>
            </w:r>
          </w:p>
        </w:tc>
        <w:tc>
          <w:tcPr>
            <w:tcW w:w="970"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1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企业生产经营隐患防治痕迹材料；</w:t>
            </w:r>
            <w:r>
              <w:rPr>
                <w:b/>
                <w:color w:val="000000"/>
                <w:kern w:val="0"/>
                <w:sz w:val="18"/>
                <w:szCs w:val="18"/>
              </w:rPr>
              <w:t>2.</w:t>
            </w:r>
            <w:r>
              <w:rPr>
                <w:rFonts w:hAnsi="宋体"/>
                <w:b/>
                <w:color w:val="000000"/>
                <w:kern w:val="0"/>
                <w:sz w:val="18"/>
                <w:szCs w:val="18"/>
              </w:rPr>
              <w:t>隐患防治规章制度</w:t>
            </w:r>
          </w:p>
        </w:tc>
        <w:tc>
          <w:tcPr>
            <w:tcW w:w="64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9</w:t>
            </w:r>
          </w:p>
        </w:tc>
        <w:tc>
          <w:tcPr>
            <w:tcW w:w="128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对生产经营单位安全生产的监督检查</w:t>
            </w:r>
          </w:p>
        </w:tc>
        <w:tc>
          <w:tcPr>
            <w:tcW w:w="5120" w:type="dxa"/>
            <w:tcMar>
              <w:left w:w="0" w:type="dxa"/>
              <w:right w:w="0" w:type="dxa"/>
            </w:tcMar>
            <w:vAlign w:val="center"/>
          </w:tcPr>
          <w:p>
            <w:pPr>
              <w:widowControl/>
              <w:spacing w:line="260" w:lineRule="exact"/>
              <w:jc w:val="left"/>
              <w:rPr>
                <w:b/>
                <w:bCs/>
                <w:kern w:val="0"/>
                <w:sz w:val="18"/>
                <w:szCs w:val="18"/>
              </w:rPr>
            </w:pPr>
            <w:r>
              <w:rPr>
                <w:rFonts w:hAnsi="宋体"/>
                <w:b/>
                <w:bCs/>
                <w:kern w:val="0"/>
                <w:sz w:val="18"/>
                <w:szCs w:val="18"/>
              </w:rPr>
              <w:t>地方性法规：</w:t>
            </w:r>
            <w:r>
              <w:rPr>
                <w:rFonts w:hAnsi="宋体"/>
                <w:b/>
                <w:kern w:val="0"/>
                <w:sz w:val="18"/>
                <w:szCs w:val="18"/>
              </w:rPr>
              <w:t>《云南省安全生产条例》（</w:t>
            </w:r>
            <w:r>
              <w:rPr>
                <w:b/>
                <w:kern w:val="0"/>
                <w:sz w:val="18"/>
                <w:szCs w:val="18"/>
              </w:rPr>
              <w:t xml:space="preserve"> </w:t>
            </w:r>
            <w:r>
              <w:rPr>
                <w:rFonts w:hAnsi="宋体"/>
                <w:b/>
                <w:kern w:val="0"/>
                <w:sz w:val="18"/>
                <w:szCs w:val="18"/>
              </w:rPr>
              <w:t>云南省第十届人民代表大会常务委员会公告第</w:t>
            </w:r>
            <w:r>
              <w:rPr>
                <w:b/>
                <w:kern w:val="0"/>
                <w:sz w:val="18"/>
                <w:szCs w:val="18"/>
              </w:rPr>
              <w:t>66</w:t>
            </w:r>
            <w:r>
              <w:rPr>
                <w:rFonts w:hAnsi="宋体"/>
                <w:b/>
                <w:kern w:val="0"/>
                <w:sz w:val="18"/>
                <w:szCs w:val="18"/>
              </w:rPr>
              <w:t>号）第三十四条：协助上级政府和安全生产监督管理部门排查安全隐患、制止安全生产违法行为和处置生产安全事故。</w:t>
            </w:r>
          </w:p>
        </w:tc>
        <w:tc>
          <w:tcPr>
            <w:tcW w:w="104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勐捧镇人民政府</w:t>
            </w:r>
          </w:p>
        </w:tc>
        <w:tc>
          <w:tcPr>
            <w:tcW w:w="102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辖区内具有生产经营资格法人企业</w:t>
            </w:r>
          </w:p>
        </w:tc>
        <w:tc>
          <w:tcPr>
            <w:tcW w:w="1325"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《云南省安全生产条例》第十条</w:t>
            </w:r>
          </w:p>
        </w:tc>
        <w:tc>
          <w:tcPr>
            <w:tcW w:w="72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101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每季度至少一次、并配合其他部门进行随机抽查</w:t>
            </w:r>
          </w:p>
        </w:tc>
        <w:tc>
          <w:tcPr>
            <w:tcW w:w="970"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1560" w:type="dxa"/>
            <w:tcMar>
              <w:left w:w="0" w:type="dxa"/>
              <w:right w:w="0" w:type="dxa"/>
            </w:tcMar>
            <w:vAlign w:val="center"/>
          </w:tcPr>
          <w:p>
            <w:pPr>
              <w:widowControl/>
              <w:spacing w:line="260" w:lineRule="exact"/>
              <w:jc w:val="left"/>
              <w:rPr>
                <w:b/>
                <w:kern w:val="0"/>
                <w:sz w:val="18"/>
                <w:szCs w:val="18"/>
              </w:rPr>
            </w:pPr>
            <w:r>
              <w:rPr>
                <w:b/>
                <w:kern w:val="0"/>
                <w:sz w:val="18"/>
                <w:szCs w:val="18"/>
              </w:rPr>
              <w:t>1.</w:t>
            </w:r>
            <w:r>
              <w:rPr>
                <w:rFonts w:hAnsi="宋体"/>
                <w:b/>
                <w:kern w:val="0"/>
                <w:sz w:val="18"/>
                <w:szCs w:val="18"/>
              </w:rPr>
              <w:t>有关许可证件；</w:t>
            </w:r>
            <w:r>
              <w:rPr>
                <w:b/>
                <w:kern w:val="0"/>
                <w:sz w:val="18"/>
                <w:szCs w:val="18"/>
              </w:rPr>
              <w:t>2.</w:t>
            </w:r>
            <w:r>
              <w:rPr>
                <w:rFonts w:hAnsi="宋体"/>
                <w:b/>
                <w:kern w:val="0"/>
                <w:sz w:val="18"/>
                <w:szCs w:val="18"/>
              </w:rPr>
              <w:t>规章制度及操作规程；</w:t>
            </w:r>
            <w:r>
              <w:rPr>
                <w:b/>
                <w:kern w:val="0"/>
                <w:sz w:val="18"/>
                <w:szCs w:val="18"/>
              </w:rPr>
              <w:t>3.</w:t>
            </w:r>
            <w:r>
              <w:rPr>
                <w:rFonts w:hAnsi="宋体"/>
                <w:b/>
                <w:kern w:val="0"/>
                <w:sz w:val="18"/>
                <w:szCs w:val="18"/>
              </w:rPr>
              <w:t>各企事业单位是否按照法律法规规章文件规定应履行好本单位责任及安全生产条件等。</w:t>
            </w:r>
          </w:p>
        </w:tc>
        <w:tc>
          <w:tcPr>
            <w:tcW w:w="64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10</w:t>
            </w:r>
          </w:p>
        </w:tc>
        <w:tc>
          <w:tcPr>
            <w:tcW w:w="128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消防安全监督检查</w:t>
            </w:r>
          </w:p>
        </w:tc>
        <w:tc>
          <w:tcPr>
            <w:tcW w:w="5120" w:type="dxa"/>
            <w:tcMar>
              <w:left w:w="0" w:type="dxa"/>
              <w:right w:w="0" w:type="dxa"/>
            </w:tcMar>
            <w:vAlign w:val="center"/>
          </w:tcPr>
          <w:p>
            <w:pPr>
              <w:widowControl/>
              <w:spacing w:line="260" w:lineRule="exact"/>
              <w:jc w:val="left"/>
              <w:rPr>
                <w:b/>
                <w:bCs/>
                <w:kern w:val="0"/>
                <w:sz w:val="18"/>
                <w:szCs w:val="18"/>
              </w:rPr>
            </w:pPr>
            <w:r>
              <w:rPr>
                <w:rFonts w:hAnsi="宋体"/>
                <w:b/>
                <w:bCs/>
                <w:kern w:val="0"/>
                <w:sz w:val="18"/>
                <w:szCs w:val="18"/>
              </w:rPr>
              <w:t>法律：</w:t>
            </w:r>
            <w:r>
              <w:rPr>
                <w:rFonts w:hAnsi="宋体"/>
                <w:b/>
                <w:kern w:val="0"/>
                <w:sz w:val="18"/>
                <w:szCs w:val="18"/>
              </w:rPr>
              <w:t>《中华人民共和国消防法》（中华人民共和国主席令第六号</w:t>
            </w:r>
            <w:r>
              <w:rPr>
                <w:b/>
                <w:kern w:val="0"/>
                <w:sz w:val="18"/>
                <w:szCs w:val="18"/>
              </w:rPr>
              <w:t>)</w:t>
            </w:r>
            <w:r>
              <w:rPr>
                <w:rFonts w:hAnsi="宋体"/>
                <w:b/>
                <w:kern w:val="0"/>
                <w:sz w:val="18"/>
                <w:szCs w:val="18"/>
              </w:rPr>
              <w:t>第三十一条：在农业收获季节、森林和草原防火期间、重大节假日期间以及火灾多发季节，地方各级人民政府应当组织开展有针对性的消防宣传教育，采取防火措施，进行消防安全检查。</w:t>
            </w:r>
            <w:r>
              <w:rPr>
                <w:b/>
                <w:kern w:val="0"/>
                <w:sz w:val="18"/>
                <w:szCs w:val="18"/>
              </w:rPr>
              <w:t xml:space="preserve">              </w:t>
            </w:r>
            <w:r>
              <w:rPr>
                <w:b/>
                <w:kern w:val="0"/>
                <w:sz w:val="18"/>
                <w:szCs w:val="18"/>
              </w:rPr>
              <w:br w:type="textWrapping"/>
            </w:r>
            <w:r>
              <w:rPr>
                <w:rFonts w:hAnsi="宋体"/>
                <w:b/>
                <w:bCs/>
                <w:kern w:val="0"/>
                <w:sz w:val="18"/>
                <w:szCs w:val="18"/>
              </w:rPr>
              <w:t>地方性法规：</w:t>
            </w:r>
            <w:r>
              <w:rPr>
                <w:rFonts w:hAnsi="宋体"/>
                <w:b/>
                <w:kern w:val="0"/>
                <w:sz w:val="18"/>
                <w:szCs w:val="18"/>
              </w:rPr>
              <w:t>《云南省消防条例》（云南省十一届人大常委会公告第</w:t>
            </w:r>
            <w:r>
              <w:rPr>
                <w:b/>
                <w:kern w:val="0"/>
                <w:sz w:val="18"/>
                <w:szCs w:val="18"/>
              </w:rPr>
              <w:t>31</w:t>
            </w:r>
            <w:r>
              <w:rPr>
                <w:rFonts w:hAnsi="宋体"/>
                <w:b/>
                <w:kern w:val="0"/>
                <w:sz w:val="18"/>
                <w:szCs w:val="18"/>
              </w:rPr>
              <w:t>号</w:t>
            </w:r>
            <w:r>
              <w:rPr>
                <w:b/>
                <w:kern w:val="0"/>
                <w:sz w:val="18"/>
                <w:szCs w:val="18"/>
              </w:rPr>
              <w:t xml:space="preserve">) </w:t>
            </w:r>
            <w:r>
              <w:rPr>
                <w:b/>
                <w:kern w:val="0"/>
                <w:sz w:val="18"/>
                <w:szCs w:val="18"/>
              </w:rPr>
              <w:br w:type="textWrapping"/>
            </w:r>
            <w:r>
              <w:rPr>
                <w:rFonts w:hAnsi="宋体"/>
                <w:b/>
                <w:kern w:val="0"/>
                <w:sz w:val="18"/>
                <w:szCs w:val="18"/>
              </w:rPr>
              <w:t>第十二条：乡（镇）人民政府、城市街道办事处应当落实消防工作经费，督促村（居）民委员会和有关单位落实消防安全责任制，检查消除火灾隐患。</w:t>
            </w:r>
            <w:r>
              <w:rPr>
                <w:b/>
                <w:kern w:val="0"/>
                <w:sz w:val="18"/>
                <w:szCs w:val="18"/>
              </w:rPr>
              <w:br w:type="textWrapping"/>
            </w:r>
            <w:r>
              <w:rPr>
                <w:rFonts w:hAnsi="宋体"/>
                <w:b/>
                <w:kern w:val="0"/>
                <w:sz w:val="18"/>
                <w:szCs w:val="18"/>
              </w:rPr>
              <w:t>村（居）民委员会应当建立健全消防安全制度，制定消防安全公约，确定消防安全管理人员，建立专职或者志愿消防组织，配备必要的消防器材，开展消防安全检查。在发生火灾时，及时组织疏散人员，扑救初期火灾，维护火场秩序，保护火灾现场。</w:t>
            </w:r>
          </w:p>
        </w:tc>
        <w:tc>
          <w:tcPr>
            <w:tcW w:w="104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勐捧镇人民政府</w:t>
            </w:r>
          </w:p>
        </w:tc>
        <w:tc>
          <w:tcPr>
            <w:tcW w:w="102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辖区内社会团体、企业、</w:t>
            </w:r>
          </w:p>
        </w:tc>
        <w:tc>
          <w:tcPr>
            <w:tcW w:w="1325"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《中华人民共和国消防法》第</w:t>
            </w:r>
            <w:r>
              <w:rPr>
                <w:b/>
                <w:color w:val="000000"/>
                <w:kern w:val="0"/>
                <w:sz w:val="18"/>
                <w:szCs w:val="18"/>
              </w:rPr>
              <w:t>16</w:t>
            </w:r>
            <w:r>
              <w:rPr>
                <w:rFonts w:hAnsi="宋体"/>
                <w:b/>
                <w:color w:val="000000"/>
                <w:kern w:val="0"/>
                <w:sz w:val="18"/>
                <w:szCs w:val="18"/>
              </w:rPr>
              <w:t>条</w:t>
            </w:r>
          </w:p>
        </w:tc>
        <w:tc>
          <w:tcPr>
            <w:tcW w:w="72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101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每季度至少一次、并配合其他部门进行随机抽查</w:t>
            </w:r>
          </w:p>
        </w:tc>
        <w:tc>
          <w:tcPr>
            <w:tcW w:w="970"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1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消防安全宣传痕迹材料完善；</w:t>
            </w:r>
            <w:r>
              <w:rPr>
                <w:b/>
                <w:color w:val="000000"/>
                <w:kern w:val="0"/>
                <w:sz w:val="18"/>
                <w:szCs w:val="18"/>
              </w:rPr>
              <w:t>2.</w:t>
            </w:r>
            <w:r>
              <w:rPr>
                <w:rFonts w:hAnsi="宋体"/>
                <w:b/>
                <w:color w:val="000000"/>
                <w:kern w:val="0"/>
                <w:sz w:val="18"/>
                <w:szCs w:val="18"/>
              </w:rPr>
              <w:t>消防安全设备齐全等；</w:t>
            </w:r>
            <w:r>
              <w:rPr>
                <w:b/>
                <w:color w:val="000000"/>
                <w:kern w:val="0"/>
                <w:sz w:val="18"/>
                <w:szCs w:val="18"/>
              </w:rPr>
              <w:t>3.</w:t>
            </w:r>
            <w:r>
              <w:rPr>
                <w:rFonts w:hAnsi="宋体"/>
                <w:b/>
                <w:color w:val="000000"/>
                <w:kern w:val="0"/>
                <w:sz w:val="18"/>
                <w:szCs w:val="18"/>
              </w:rPr>
              <w:t>消防安全职责落实情况等。</w:t>
            </w:r>
          </w:p>
        </w:tc>
        <w:tc>
          <w:tcPr>
            <w:tcW w:w="64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11</w:t>
            </w:r>
          </w:p>
        </w:tc>
        <w:tc>
          <w:tcPr>
            <w:tcW w:w="128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对集体经济资金使用的监督检查</w:t>
            </w:r>
          </w:p>
        </w:tc>
        <w:tc>
          <w:tcPr>
            <w:tcW w:w="5120" w:type="dxa"/>
            <w:tcMar>
              <w:left w:w="0" w:type="dxa"/>
              <w:right w:w="0" w:type="dxa"/>
            </w:tcMar>
            <w:vAlign w:val="center"/>
          </w:tcPr>
          <w:p>
            <w:pPr>
              <w:widowControl/>
              <w:spacing w:line="260" w:lineRule="exact"/>
              <w:jc w:val="left"/>
              <w:rPr>
                <w:b/>
                <w:bCs/>
                <w:kern w:val="0"/>
                <w:sz w:val="18"/>
                <w:szCs w:val="18"/>
              </w:rPr>
            </w:pPr>
            <w:r>
              <w:rPr>
                <w:rFonts w:hAnsi="宋体"/>
                <w:b/>
                <w:bCs/>
                <w:kern w:val="0"/>
                <w:sz w:val="18"/>
                <w:szCs w:val="18"/>
              </w:rPr>
              <w:t>规范性文件：</w:t>
            </w:r>
            <w:r>
              <w:rPr>
                <w:rFonts w:hAnsi="宋体"/>
                <w:b/>
                <w:kern w:val="0"/>
                <w:sz w:val="18"/>
                <w:szCs w:val="18"/>
              </w:rPr>
              <w:t>《云南省财政扶持农村集体经济发展专项资金管理办法</w:t>
            </w:r>
            <w:r>
              <w:rPr>
                <w:b/>
                <w:kern w:val="0"/>
                <w:sz w:val="18"/>
                <w:szCs w:val="18"/>
              </w:rPr>
              <w:t>(</w:t>
            </w:r>
            <w:r>
              <w:rPr>
                <w:rFonts w:hAnsi="宋体"/>
                <w:b/>
                <w:kern w:val="0"/>
                <w:sz w:val="18"/>
                <w:szCs w:val="18"/>
              </w:rPr>
              <w:t>暂</w:t>
            </w:r>
            <w:r>
              <w:rPr>
                <w:b/>
                <w:kern w:val="0"/>
                <w:sz w:val="18"/>
                <w:szCs w:val="18"/>
              </w:rPr>
              <w:t xml:space="preserve"> </w:t>
            </w:r>
            <w:r>
              <w:rPr>
                <w:rFonts w:hAnsi="宋体"/>
                <w:b/>
                <w:kern w:val="0"/>
                <w:sz w:val="18"/>
                <w:szCs w:val="18"/>
              </w:rPr>
              <w:t>行</w:t>
            </w:r>
            <w:r>
              <w:rPr>
                <w:b/>
                <w:kern w:val="0"/>
                <w:sz w:val="18"/>
                <w:szCs w:val="18"/>
              </w:rPr>
              <w:t>)</w:t>
            </w:r>
            <w:r>
              <w:rPr>
                <w:rFonts w:hAnsi="宋体"/>
                <w:b/>
                <w:kern w:val="0"/>
                <w:sz w:val="18"/>
                <w:szCs w:val="18"/>
              </w:rPr>
              <w:t>》</w:t>
            </w:r>
            <w:r>
              <w:rPr>
                <w:b/>
                <w:kern w:val="0"/>
                <w:sz w:val="18"/>
                <w:szCs w:val="18"/>
              </w:rPr>
              <w:t>(</w:t>
            </w:r>
            <w:r>
              <w:rPr>
                <w:rFonts w:hAnsi="宋体"/>
                <w:b/>
                <w:kern w:val="0"/>
                <w:sz w:val="18"/>
                <w:szCs w:val="18"/>
              </w:rPr>
              <w:t>云财农〔</w:t>
            </w:r>
            <w:r>
              <w:rPr>
                <w:b/>
                <w:kern w:val="0"/>
                <w:sz w:val="18"/>
                <w:szCs w:val="18"/>
              </w:rPr>
              <w:t>2005170</w:t>
            </w:r>
            <w:r>
              <w:rPr>
                <w:rFonts w:hAnsi="宋体"/>
                <w:b/>
                <w:kern w:val="0"/>
                <w:sz w:val="18"/>
                <w:szCs w:val="18"/>
              </w:rPr>
              <w:t>号</w:t>
            </w:r>
            <w:r>
              <w:rPr>
                <w:b/>
                <w:kern w:val="0"/>
                <w:sz w:val="18"/>
                <w:szCs w:val="18"/>
              </w:rPr>
              <w:t>)</w:t>
            </w:r>
            <w:r>
              <w:rPr>
                <w:rFonts w:hAnsi="宋体"/>
                <w:b/>
                <w:kern w:val="0"/>
                <w:sz w:val="18"/>
                <w:szCs w:val="18"/>
              </w:rPr>
              <w:t>第十五条</w:t>
            </w:r>
            <w:r>
              <w:rPr>
                <w:b/>
                <w:kern w:val="0"/>
                <w:sz w:val="18"/>
                <w:szCs w:val="18"/>
              </w:rPr>
              <w:t>:</w:t>
            </w:r>
            <w:r>
              <w:rPr>
                <w:rFonts w:hAnsi="宋体"/>
                <w:b/>
                <w:kern w:val="0"/>
                <w:sz w:val="18"/>
                <w:szCs w:val="18"/>
              </w:rPr>
              <w:t>对已实行委托代理制的村级集体经济组织，集体经济资金由乡镇农村经济经营管理部门代管。乡镇农村经济经营管理部门和财政所要加强对集体经济资金使用的监督检查，确保资金专款专用。</w:t>
            </w:r>
          </w:p>
        </w:tc>
        <w:tc>
          <w:tcPr>
            <w:tcW w:w="104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勐捧镇人民政府</w:t>
            </w:r>
          </w:p>
        </w:tc>
        <w:tc>
          <w:tcPr>
            <w:tcW w:w="102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实行委托代理制的村级集体经济组织</w:t>
            </w:r>
          </w:p>
        </w:tc>
        <w:tc>
          <w:tcPr>
            <w:tcW w:w="1325"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法</w:t>
            </w:r>
            <w:r>
              <w:rPr>
                <w:b/>
                <w:kern w:val="0"/>
                <w:sz w:val="18"/>
                <w:szCs w:val="18"/>
              </w:rPr>
              <w:t xml:space="preserve">    </w:t>
            </w:r>
            <w:r>
              <w:rPr>
                <w:rFonts w:hAnsi="宋体"/>
                <w:b/>
                <w:kern w:val="0"/>
                <w:sz w:val="18"/>
                <w:szCs w:val="18"/>
              </w:rPr>
              <w:t>律：《中华人民共和国行政监察法》、《中华人民共和国公务员法》党内法规：《中国共产党纪律处分条例》、《中国共产党党员领导干部廉洁从政若干准则》其他共性责任详见公告部分</w:t>
            </w:r>
          </w:p>
        </w:tc>
        <w:tc>
          <w:tcPr>
            <w:tcW w:w="72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101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每年至少开展</w:t>
            </w:r>
            <w:r>
              <w:rPr>
                <w:b/>
                <w:color w:val="000000"/>
                <w:kern w:val="0"/>
                <w:sz w:val="18"/>
                <w:szCs w:val="18"/>
              </w:rPr>
              <w:t>2</w:t>
            </w:r>
            <w:r>
              <w:rPr>
                <w:rFonts w:hAnsi="宋体"/>
                <w:b/>
                <w:color w:val="000000"/>
                <w:kern w:val="0"/>
                <w:sz w:val="18"/>
                <w:szCs w:val="18"/>
              </w:rPr>
              <w:t>次</w:t>
            </w:r>
          </w:p>
        </w:tc>
        <w:tc>
          <w:tcPr>
            <w:tcW w:w="970"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1560"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法人或个人行使职权是否合法合规；</w:t>
            </w:r>
            <w:r>
              <w:rPr>
                <w:b/>
                <w:kern w:val="0"/>
                <w:sz w:val="18"/>
                <w:szCs w:val="18"/>
              </w:rPr>
              <w:t>2.</w:t>
            </w:r>
            <w:r>
              <w:rPr>
                <w:rFonts w:hAnsi="宋体"/>
                <w:b/>
                <w:kern w:val="0"/>
                <w:sz w:val="18"/>
                <w:szCs w:val="18"/>
              </w:rPr>
              <w:t>资金专款专用</w:t>
            </w:r>
          </w:p>
        </w:tc>
        <w:tc>
          <w:tcPr>
            <w:tcW w:w="64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12</w:t>
            </w:r>
          </w:p>
        </w:tc>
        <w:tc>
          <w:tcPr>
            <w:tcW w:w="128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对生产经营单位排查治理事故隐患工作的监督</w:t>
            </w:r>
          </w:p>
        </w:tc>
        <w:tc>
          <w:tcPr>
            <w:tcW w:w="5120" w:type="dxa"/>
            <w:tcMar>
              <w:left w:w="0" w:type="dxa"/>
              <w:right w:w="0" w:type="dxa"/>
            </w:tcMar>
            <w:vAlign w:val="center"/>
          </w:tcPr>
          <w:p>
            <w:pPr>
              <w:widowControl/>
              <w:spacing w:line="260" w:lineRule="exact"/>
              <w:jc w:val="left"/>
              <w:rPr>
                <w:b/>
                <w:bCs/>
                <w:kern w:val="0"/>
                <w:sz w:val="18"/>
                <w:szCs w:val="18"/>
              </w:rPr>
            </w:pPr>
            <w:r>
              <w:rPr>
                <w:rFonts w:hAnsi="宋体"/>
                <w:b/>
                <w:bCs/>
                <w:kern w:val="0"/>
                <w:sz w:val="18"/>
                <w:szCs w:val="18"/>
              </w:rPr>
              <w:t>部门规章：</w:t>
            </w:r>
            <w:r>
              <w:rPr>
                <w:rFonts w:hAnsi="宋体"/>
                <w:b/>
                <w:kern w:val="0"/>
                <w:sz w:val="18"/>
                <w:szCs w:val="18"/>
              </w:rPr>
              <w:t>《安全生产事故隐患排查治理暂行规定》（国家安全生产监督管理总局令第</w:t>
            </w:r>
            <w:r>
              <w:rPr>
                <w:b/>
                <w:kern w:val="0"/>
                <w:sz w:val="18"/>
                <w:szCs w:val="18"/>
              </w:rPr>
              <w:t>16</w:t>
            </w:r>
            <w:r>
              <w:rPr>
                <w:rFonts w:hAnsi="宋体"/>
                <w:b/>
                <w:kern w:val="0"/>
                <w:sz w:val="18"/>
                <w:szCs w:val="18"/>
              </w:rPr>
              <w:t>号）第五条：各级安全监管监察部门按照职责对所辖区域内生产经营单位排查治理事故隐患工作依法实施综合监督管理；各级人民政府有关部门在各自职责范围内对生产经营单位排查治理事故隐患工作依法实施监督管理。</w:t>
            </w:r>
          </w:p>
        </w:tc>
        <w:tc>
          <w:tcPr>
            <w:tcW w:w="104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勐捧镇人民政府</w:t>
            </w:r>
          </w:p>
        </w:tc>
        <w:tc>
          <w:tcPr>
            <w:tcW w:w="102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辖区内具有生产经营资格法人企业</w:t>
            </w:r>
          </w:p>
        </w:tc>
        <w:tc>
          <w:tcPr>
            <w:tcW w:w="1325"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部门规章：《安全生产事故隐患排查治理暂行规定》第二十八条</w:t>
            </w:r>
          </w:p>
        </w:tc>
        <w:tc>
          <w:tcPr>
            <w:tcW w:w="72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101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每季度至少一次、并配合其他部门进行随机抽查</w:t>
            </w:r>
          </w:p>
        </w:tc>
        <w:tc>
          <w:tcPr>
            <w:tcW w:w="970"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1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企业生产经营隐患防治痕迹材料；</w:t>
            </w:r>
            <w:r>
              <w:rPr>
                <w:b/>
                <w:color w:val="000000"/>
                <w:kern w:val="0"/>
                <w:sz w:val="18"/>
                <w:szCs w:val="18"/>
              </w:rPr>
              <w:t>2.</w:t>
            </w:r>
            <w:r>
              <w:rPr>
                <w:rFonts w:hAnsi="宋体"/>
                <w:b/>
                <w:color w:val="000000"/>
                <w:kern w:val="0"/>
                <w:sz w:val="18"/>
                <w:szCs w:val="18"/>
              </w:rPr>
              <w:t>隐患防治规章制度</w:t>
            </w:r>
          </w:p>
        </w:tc>
        <w:tc>
          <w:tcPr>
            <w:tcW w:w="64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13</w:t>
            </w:r>
          </w:p>
        </w:tc>
        <w:tc>
          <w:tcPr>
            <w:tcW w:w="128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对生产经营单位安全生产的监督检查</w:t>
            </w:r>
          </w:p>
        </w:tc>
        <w:tc>
          <w:tcPr>
            <w:tcW w:w="5120" w:type="dxa"/>
            <w:tcMar>
              <w:left w:w="0" w:type="dxa"/>
              <w:right w:w="0" w:type="dxa"/>
            </w:tcMar>
            <w:vAlign w:val="center"/>
          </w:tcPr>
          <w:p>
            <w:pPr>
              <w:widowControl/>
              <w:spacing w:line="260" w:lineRule="exact"/>
              <w:jc w:val="left"/>
              <w:rPr>
                <w:b/>
                <w:bCs/>
                <w:kern w:val="0"/>
                <w:sz w:val="18"/>
                <w:szCs w:val="18"/>
              </w:rPr>
            </w:pPr>
            <w:r>
              <w:rPr>
                <w:rFonts w:hAnsi="宋体"/>
                <w:b/>
                <w:bCs/>
                <w:kern w:val="0"/>
                <w:sz w:val="18"/>
                <w:szCs w:val="18"/>
              </w:rPr>
              <w:t>地方性法规：</w:t>
            </w:r>
            <w:r>
              <w:rPr>
                <w:rFonts w:hAnsi="宋体"/>
                <w:b/>
                <w:kern w:val="0"/>
                <w:sz w:val="18"/>
                <w:szCs w:val="18"/>
              </w:rPr>
              <w:t>《云南省安全生产条例》（</w:t>
            </w:r>
            <w:r>
              <w:rPr>
                <w:b/>
                <w:kern w:val="0"/>
                <w:sz w:val="18"/>
                <w:szCs w:val="18"/>
              </w:rPr>
              <w:t xml:space="preserve"> </w:t>
            </w:r>
            <w:r>
              <w:rPr>
                <w:rFonts w:hAnsi="宋体"/>
                <w:b/>
                <w:kern w:val="0"/>
                <w:sz w:val="18"/>
                <w:szCs w:val="18"/>
              </w:rPr>
              <w:t>云南省第十届人民代表大会常务委员会公告第</w:t>
            </w:r>
            <w:r>
              <w:rPr>
                <w:b/>
                <w:kern w:val="0"/>
                <w:sz w:val="18"/>
                <w:szCs w:val="18"/>
              </w:rPr>
              <w:t>66</w:t>
            </w:r>
            <w:r>
              <w:rPr>
                <w:rFonts w:hAnsi="宋体"/>
                <w:b/>
                <w:kern w:val="0"/>
                <w:sz w:val="18"/>
                <w:szCs w:val="18"/>
              </w:rPr>
              <w:t>号）第三十四条：协助上级政府和安全生产监督管理部门排查安全隐患、制止安全生产违法行为和处置生产安全事故。</w:t>
            </w:r>
          </w:p>
        </w:tc>
        <w:tc>
          <w:tcPr>
            <w:tcW w:w="104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木场乡人民政府</w:t>
            </w:r>
          </w:p>
        </w:tc>
        <w:tc>
          <w:tcPr>
            <w:tcW w:w="102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辖区内具有生产经营资格法人企业</w:t>
            </w:r>
          </w:p>
        </w:tc>
        <w:tc>
          <w:tcPr>
            <w:tcW w:w="1325"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《云南省安全生产条例》第十条</w:t>
            </w:r>
          </w:p>
        </w:tc>
        <w:tc>
          <w:tcPr>
            <w:tcW w:w="72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101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每季度至少一次、并配合其他部门进行随机抽查</w:t>
            </w:r>
          </w:p>
        </w:tc>
        <w:tc>
          <w:tcPr>
            <w:tcW w:w="970"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1560" w:type="dxa"/>
            <w:tcMar>
              <w:left w:w="0" w:type="dxa"/>
              <w:right w:w="0" w:type="dxa"/>
            </w:tcMar>
            <w:vAlign w:val="center"/>
          </w:tcPr>
          <w:p>
            <w:pPr>
              <w:widowControl/>
              <w:spacing w:line="260" w:lineRule="exact"/>
              <w:jc w:val="left"/>
              <w:rPr>
                <w:b/>
                <w:kern w:val="0"/>
                <w:sz w:val="18"/>
                <w:szCs w:val="18"/>
              </w:rPr>
            </w:pPr>
            <w:r>
              <w:rPr>
                <w:b/>
                <w:kern w:val="0"/>
                <w:sz w:val="18"/>
                <w:szCs w:val="18"/>
              </w:rPr>
              <w:t>1.</w:t>
            </w:r>
            <w:r>
              <w:rPr>
                <w:rFonts w:hAnsi="宋体"/>
                <w:b/>
                <w:kern w:val="0"/>
                <w:sz w:val="18"/>
                <w:szCs w:val="18"/>
              </w:rPr>
              <w:t>有关许可证件；</w:t>
            </w:r>
            <w:r>
              <w:rPr>
                <w:b/>
                <w:kern w:val="0"/>
                <w:sz w:val="18"/>
                <w:szCs w:val="18"/>
              </w:rPr>
              <w:t>2.</w:t>
            </w:r>
            <w:r>
              <w:rPr>
                <w:rFonts w:hAnsi="宋体"/>
                <w:b/>
                <w:kern w:val="0"/>
                <w:sz w:val="18"/>
                <w:szCs w:val="18"/>
              </w:rPr>
              <w:t>规章制度及操作规程；</w:t>
            </w:r>
            <w:r>
              <w:rPr>
                <w:b/>
                <w:kern w:val="0"/>
                <w:sz w:val="18"/>
                <w:szCs w:val="18"/>
              </w:rPr>
              <w:t>3.</w:t>
            </w:r>
            <w:r>
              <w:rPr>
                <w:rFonts w:hAnsi="宋体"/>
                <w:b/>
                <w:kern w:val="0"/>
                <w:sz w:val="18"/>
                <w:szCs w:val="18"/>
              </w:rPr>
              <w:t>各企事业单位是否按照法律法规规章文件规定应履行好本单位责任及安全生产条件等。</w:t>
            </w:r>
          </w:p>
        </w:tc>
        <w:tc>
          <w:tcPr>
            <w:tcW w:w="64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14</w:t>
            </w:r>
          </w:p>
        </w:tc>
        <w:tc>
          <w:tcPr>
            <w:tcW w:w="128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消防安全监督检查</w:t>
            </w:r>
          </w:p>
        </w:tc>
        <w:tc>
          <w:tcPr>
            <w:tcW w:w="5120" w:type="dxa"/>
            <w:tcMar>
              <w:left w:w="0" w:type="dxa"/>
              <w:right w:w="0" w:type="dxa"/>
            </w:tcMar>
            <w:vAlign w:val="center"/>
          </w:tcPr>
          <w:p>
            <w:pPr>
              <w:widowControl/>
              <w:spacing w:line="260" w:lineRule="exact"/>
              <w:jc w:val="left"/>
              <w:rPr>
                <w:b/>
                <w:bCs/>
                <w:kern w:val="0"/>
                <w:sz w:val="18"/>
                <w:szCs w:val="18"/>
              </w:rPr>
            </w:pPr>
            <w:r>
              <w:rPr>
                <w:rFonts w:hAnsi="宋体"/>
                <w:b/>
                <w:bCs/>
                <w:kern w:val="0"/>
                <w:sz w:val="18"/>
                <w:szCs w:val="18"/>
              </w:rPr>
              <w:t>法律：</w:t>
            </w:r>
            <w:r>
              <w:rPr>
                <w:rFonts w:hAnsi="宋体"/>
                <w:b/>
                <w:kern w:val="0"/>
                <w:sz w:val="18"/>
                <w:szCs w:val="18"/>
              </w:rPr>
              <w:t>《中华人民共和国消防法》（中华人民共和国主席令第六号</w:t>
            </w:r>
            <w:r>
              <w:rPr>
                <w:b/>
                <w:kern w:val="0"/>
                <w:sz w:val="18"/>
                <w:szCs w:val="18"/>
              </w:rPr>
              <w:t>)</w:t>
            </w:r>
            <w:r>
              <w:rPr>
                <w:rFonts w:hAnsi="宋体"/>
                <w:b/>
                <w:kern w:val="0"/>
                <w:sz w:val="18"/>
                <w:szCs w:val="18"/>
              </w:rPr>
              <w:t>第三十一条：在农业收获季节、森林和草原防火期间、重大节假日期间以及火灾多发季节，地方各级人民政府应当组织开展有针对性的消防宣传教育，采取防火措施，进行消防安全检查。</w:t>
            </w:r>
            <w:r>
              <w:rPr>
                <w:b/>
                <w:kern w:val="0"/>
                <w:sz w:val="18"/>
                <w:szCs w:val="18"/>
              </w:rPr>
              <w:t xml:space="preserve">              </w:t>
            </w:r>
            <w:r>
              <w:rPr>
                <w:b/>
                <w:kern w:val="0"/>
                <w:sz w:val="18"/>
                <w:szCs w:val="18"/>
              </w:rPr>
              <w:br w:type="textWrapping"/>
            </w:r>
            <w:r>
              <w:rPr>
                <w:rFonts w:hAnsi="宋体"/>
                <w:b/>
                <w:bCs/>
                <w:kern w:val="0"/>
                <w:sz w:val="18"/>
                <w:szCs w:val="18"/>
              </w:rPr>
              <w:t>地方性法规：</w:t>
            </w:r>
            <w:r>
              <w:rPr>
                <w:rFonts w:hAnsi="宋体"/>
                <w:b/>
                <w:kern w:val="0"/>
                <w:sz w:val="18"/>
                <w:szCs w:val="18"/>
              </w:rPr>
              <w:t>《云南省消防条例》（云南省十一届人大常委会公告第</w:t>
            </w:r>
            <w:r>
              <w:rPr>
                <w:b/>
                <w:kern w:val="0"/>
                <w:sz w:val="18"/>
                <w:szCs w:val="18"/>
              </w:rPr>
              <w:t>31</w:t>
            </w:r>
            <w:r>
              <w:rPr>
                <w:rFonts w:hAnsi="宋体"/>
                <w:b/>
                <w:kern w:val="0"/>
                <w:sz w:val="18"/>
                <w:szCs w:val="18"/>
              </w:rPr>
              <w:t>号</w:t>
            </w:r>
            <w:r>
              <w:rPr>
                <w:b/>
                <w:kern w:val="0"/>
                <w:sz w:val="18"/>
                <w:szCs w:val="18"/>
              </w:rPr>
              <w:t xml:space="preserve">) </w:t>
            </w:r>
            <w:r>
              <w:rPr>
                <w:b/>
                <w:kern w:val="0"/>
                <w:sz w:val="18"/>
                <w:szCs w:val="18"/>
              </w:rPr>
              <w:br w:type="textWrapping"/>
            </w:r>
            <w:r>
              <w:rPr>
                <w:rFonts w:hAnsi="宋体"/>
                <w:b/>
                <w:kern w:val="0"/>
                <w:sz w:val="18"/>
                <w:szCs w:val="18"/>
              </w:rPr>
              <w:t>第十二条：乡（镇）人民政府、城市街道办事处应当落实消防工作经费，督促村（居）民委员会和有关单位落实消防安全责任制，检查消除火灾隐患。</w:t>
            </w:r>
            <w:r>
              <w:rPr>
                <w:b/>
                <w:kern w:val="0"/>
                <w:sz w:val="18"/>
                <w:szCs w:val="18"/>
              </w:rPr>
              <w:br w:type="textWrapping"/>
            </w:r>
            <w:r>
              <w:rPr>
                <w:rFonts w:hAnsi="宋体"/>
                <w:b/>
                <w:kern w:val="0"/>
                <w:sz w:val="18"/>
                <w:szCs w:val="18"/>
              </w:rPr>
              <w:t>村（居）民委员会应当建立健全消防安全制度，制定消防安全公约，确定消防安全管理人员，建立专职或者志愿消防组织，配备必要的消防器材，开展消防安全检查。在发生火灾时，及时组织疏散人员，扑救初期火灾，维护火场秩序，保护火灾现场。</w:t>
            </w:r>
          </w:p>
        </w:tc>
        <w:tc>
          <w:tcPr>
            <w:tcW w:w="104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木场乡人民政府</w:t>
            </w:r>
          </w:p>
        </w:tc>
        <w:tc>
          <w:tcPr>
            <w:tcW w:w="102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辖区内社会团体、企业、</w:t>
            </w:r>
          </w:p>
        </w:tc>
        <w:tc>
          <w:tcPr>
            <w:tcW w:w="1325"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《中华人民共和国消防法》第</w:t>
            </w:r>
            <w:r>
              <w:rPr>
                <w:b/>
                <w:color w:val="000000"/>
                <w:kern w:val="0"/>
                <w:sz w:val="18"/>
                <w:szCs w:val="18"/>
              </w:rPr>
              <w:t>16</w:t>
            </w:r>
            <w:r>
              <w:rPr>
                <w:rFonts w:hAnsi="宋体"/>
                <w:b/>
                <w:color w:val="000000"/>
                <w:kern w:val="0"/>
                <w:sz w:val="18"/>
                <w:szCs w:val="18"/>
              </w:rPr>
              <w:t>条</w:t>
            </w:r>
          </w:p>
        </w:tc>
        <w:tc>
          <w:tcPr>
            <w:tcW w:w="72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101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每季度至少一次、并配合其他部门进行随机抽查</w:t>
            </w:r>
          </w:p>
        </w:tc>
        <w:tc>
          <w:tcPr>
            <w:tcW w:w="970"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1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消防安全宣传痕迹材料完善；</w:t>
            </w:r>
            <w:r>
              <w:rPr>
                <w:b/>
                <w:color w:val="000000"/>
                <w:kern w:val="0"/>
                <w:sz w:val="18"/>
                <w:szCs w:val="18"/>
              </w:rPr>
              <w:t>2.</w:t>
            </w:r>
            <w:r>
              <w:rPr>
                <w:rFonts w:hAnsi="宋体"/>
                <w:b/>
                <w:color w:val="000000"/>
                <w:kern w:val="0"/>
                <w:sz w:val="18"/>
                <w:szCs w:val="18"/>
              </w:rPr>
              <w:t>消防安全设备齐全等；</w:t>
            </w:r>
            <w:r>
              <w:rPr>
                <w:b/>
                <w:color w:val="000000"/>
                <w:kern w:val="0"/>
                <w:sz w:val="18"/>
                <w:szCs w:val="18"/>
              </w:rPr>
              <w:t>3.</w:t>
            </w:r>
            <w:r>
              <w:rPr>
                <w:rFonts w:hAnsi="宋体"/>
                <w:b/>
                <w:color w:val="000000"/>
                <w:kern w:val="0"/>
                <w:sz w:val="18"/>
                <w:szCs w:val="18"/>
              </w:rPr>
              <w:t>消防安全职责落实情况等。</w:t>
            </w:r>
          </w:p>
        </w:tc>
        <w:tc>
          <w:tcPr>
            <w:tcW w:w="64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15</w:t>
            </w:r>
          </w:p>
        </w:tc>
        <w:tc>
          <w:tcPr>
            <w:tcW w:w="128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对集体经济资金使用的监督检查</w:t>
            </w:r>
          </w:p>
        </w:tc>
        <w:tc>
          <w:tcPr>
            <w:tcW w:w="5120" w:type="dxa"/>
            <w:tcMar>
              <w:left w:w="0" w:type="dxa"/>
              <w:right w:w="0" w:type="dxa"/>
            </w:tcMar>
            <w:vAlign w:val="center"/>
          </w:tcPr>
          <w:p>
            <w:pPr>
              <w:widowControl/>
              <w:spacing w:line="260" w:lineRule="exact"/>
              <w:jc w:val="left"/>
              <w:rPr>
                <w:b/>
                <w:bCs/>
                <w:kern w:val="0"/>
                <w:sz w:val="18"/>
                <w:szCs w:val="18"/>
              </w:rPr>
            </w:pPr>
            <w:r>
              <w:rPr>
                <w:rFonts w:hAnsi="宋体"/>
                <w:b/>
                <w:bCs/>
                <w:kern w:val="0"/>
                <w:sz w:val="18"/>
                <w:szCs w:val="18"/>
              </w:rPr>
              <w:t>规范性文件：</w:t>
            </w:r>
            <w:r>
              <w:rPr>
                <w:rFonts w:hAnsi="宋体"/>
                <w:b/>
                <w:kern w:val="0"/>
                <w:sz w:val="18"/>
                <w:szCs w:val="18"/>
              </w:rPr>
              <w:t>《云南省财政扶持农村集体经济发展专项资金管理办法</w:t>
            </w:r>
            <w:r>
              <w:rPr>
                <w:b/>
                <w:kern w:val="0"/>
                <w:sz w:val="18"/>
                <w:szCs w:val="18"/>
              </w:rPr>
              <w:t>(</w:t>
            </w:r>
            <w:r>
              <w:rPr>
                <w:rFonts w:hAnsi="宋体"/>
                <w:b/>
                <w:kern w:val="0"/>
                <w:sz w:val="18"/>
                <w:szCs w:val="18"/>
              </w:rPr>
              <w:t>暂</w:t>
            </w:r>
            <w:r>
              <w:rPr>
                <w:b/>
                <w:kern w:val="0"/>
                <w:sz w:val="18"/>
                <w:szCs w:val="18"/>
              </w:rPr>
              <w:t xml:space="preserve"> </w:t>
            </w:r>
            <w:r>
              <w:rPr>
                <w:rFonts w:hAnsi="宋体"/>
                <w:b/>
                <w:kern w:val="0"/>
                <w:sz w:val="18"/>
                <w:szCs w:val="18"/>
              </w:rPr>
              <w:t>行</w:t>
            </w:r>
            <w:r>
              <w:rPr>
                <w:b/>
                <w:kern w:val="0"/>
                <w:sz w:val="18"/>
                <w:szCs w:val="18"/>
              </w:rPr>
              <w:t>)</w:t>
            </w:r>
            <w:r>
              <w:rPr>
                <w:rFonts w:hAnsi="宋体"/>
                <w:b/>
                <w:kern w:val="0"/>
                <w:sz w:val="18"/>
                <w:szCs w:val="18"/>
              </w:rPr>
              <w:t>》</w:t>
            </w:r>
            <w:r>
              <w:rPr>
                <w:b/>
                <w:kern w:val="0"/>
                <w:sz w:val="18"/>
                <w:szCs w:val="18"/>
              </w:rPr>
              <w:t>(</w:t>
            </w:r>
            <w:r>
              <w:rPr>
                <w:rFonts w:hAnsi="宋体"/>
                <w:b/>
                <w:kern w:val="0"/>
                <w:sz w:val="18"/>
                <w:szCs w:val="18"/>
              </w:rPr>
              <w:t>云财农〔</w:t>
            </w:r>
            <w:r>
              <w:rPr>
                <w:b/>
                <w:kern w:val="0"/>
                <w:sz w:val="18"/>
                <w:szCs w:val="18"/>
              </w:rPr>
              <w:t>2005170</w:t>
            </w:r>
            <w:r>
              <w:rPr>
                <w:rFonts w:hAnsi="宋体"/>
                <w:b/>
                <w:kern w:val="0"/>
                <w:sz w:val="18"/>
                <w:szCs w:val="18"/>
              </w:rPr>
              <w:t>号</w:t>
            </w:r>
            <w:r>
              <w:rPr>
                <w:b/>
                <w:kern w:val="0"/>
                <w:sz w:val="18"/>
                <w:szCs w:val="18"/>
              </w:rPr>
              <w:t>)</w:t>
            </w:r>
            <w:r>
              <w:rPr>
                <w:rFonts w:hAnsi="宋体"/>
                <w:b/>
                <w:kern w:val="0"/>
                <w:sz w:val="18"/>
                <w:szCs w:val="18"/>
              </w:rPr>
              <w:t>第十五条</w:t>
            </w:r>
            <w:r>
              <w:rPr>
                <w:b/>
                <w:kern w:val="0"/>
                <w:sz w:val="18"/>
                <w:szCs w:val="18"/>
              </w:rPr>
              <w:t>:</w:t>
            </w:r>
            <w:r>
              <w:rPr>
                <w:rFonts w:hAnsi="宋体"/>
                <w:b/>
                <w:kern w:val="0"/>
                <w:sz w:val="18"/>
                <w:szCs w:val="18"/>
              </w:rPr>
              <w:t>对已实行委托代理制的村级集体经济组织，集体经济资金由乡镇农村经济经营管理部门代管。乡镇农村经济经营管理部门和财政所要加强对集体经济资金使用的监督检查，确保资金专款专用。</w:t>
            </w:r>
          </w:p>
        </w:tc>
        <w:tc>
          <w:tcPr>
            <w:tcW w:w="104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木场乡人民政府</w:t>
            </w:r>
          </w:p>
        </w:tc>
        <w:tc>
          <w:tcPr>
            <w:tcW w:w="102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实行委托代理制的村级集体经济组织</w:t>
            </w:r>
          </w:p>
        </w:tc>
        <w:tc>
          <w:tcPr>
            <w:tcW w:w="1325" w:type="dxa"/>
            <w:tcMar>
              <w:left w:w="0" w:type="dxa"/>
              <w:right w:w="0" w:type="dxa"/>
            </w:tcMar>
            <w:vAlign w:val="center"/>
          </w:tcPr>
          <w:p>
            <w:pPr>
              <w:widowControl/>
              <w:spacing w:line="260" w:lineRule="exact"/>
              <w:jc w:val="center"/>
              <w:rPr>
                <w:b/>
                <w:spacing w:val="-6"/>
                <w:kern w:val="0"/>
                <w:sz w:val="18"/>
                <w:szCs w:val="18"/>
              </w:rPr>
            </w:pPr>
            <w:r>
              <w:rPr>
                <w:rFonts w:hAnsi="宋体"/>
                <w:b/>
                <w:spacing w:val="-6"/>
                <w:kern w:val="0"/>
                <w:sz w:val="18"/>
                <w:szCs w:val="18"/>
              </w:rPr>
              <w:t>法</w:t>
            </w:r>
            <w:r>
              <w:rPr>
                <w:b/>
                <w:spacing w:val="-6"/>
                <w:kern w:val="0"/>
                <w:sz w:val="18"/>
                <w:szCs w:val="18"/>
              </w:rPr>
              <w:t xml:space="preserve">    </w:t>
            </w:r>
            <w:r>
              <w:rPr>
                <w:rFonts w:hAnsi="宋体"/>
                <w:b/>
                <w:spacing w:val="-6"/>
                <w:kern w:val="0"/>
                <w:sz w:val="18"/>
                <w:szCs w:val="18"/>
              </w:rPr>
              <w:t>律：《中华人民共和国行政监察法》、《中华人民共和国公务员法》党内法规：《中国共产党纪律处分条例》、《中国共产党党员领导干部廉洁从政若干准则》其他共性责任详见公告部分</w:t>
            </w:r>
          </w:p>
        </w:tc>
        <w:tc>
          <w:tcPr>
            <w:tcW w:w="72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101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每年至少开展</w:t>
            </w:r>
            <w:r>
              <w:rPr>
                <w:b/>
                <w:color w:val="000000"/>
                <w:kern w:val="0"/>
                <w:sz w:val="18"/>
                <w:szCs w:val="18"/>
              </w:rPr>
              <w:t>2</w:t>
            </w:r>
            <w:r>
              <w:rPr>
                <w:rFonts w:hAnsi="宋体"/>
                <w:b/>
                <w:color w:val="000000"/>
                <w:kern w:val="0"/>
                <w:sz w:val="18"/>
                <w:szCs w:val="18"/>
              </w:rPr>
              <w:t>次</w:t>
            </w:r>
          </w:p>
        </w:tc>
        <w:tc>
          <w:tcPr>
            <w:tcW w:w="970"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1560"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法人或个人行使职权是否合法合规；</w:t>
            </w:r>
            <w:r>
              <w:rPr>
                <w:b/>
                <w:kern w:val="0"/>
                <w:sz w:val="18"/>
                <w:szCs w:val="18"/>
              </w:rPr>
              <w:t>2.</w:t>
            </w:r>
            <w:r>
              <w:rPr>
                <w:rFonts w:hAnsi="宋体"/>
                <w:b/>
                <w:kern w:val="0"/>
                <w:sz w:val="18"/>
                <w:szCs w:val="18"/>
              </w:rPr>
              <w:t>资金专款专用</w:t>
            </w:r>
          </w:p>
        </w:tc>
        <w:tc>
          <w:tcPr>
            <w:tcW w:w="64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16</w:t>
            </w:r>
          </w:p>
        </w:tc>
        <w:tc>
          <w:tcPr>
            <w:tcW w:w="128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对生产经营单位排查治理事故隐患工作的监督</w:t>
            </w:r>
          </w:p>
        </w:tc>
        <w:tc>
          <w:tcPr>
            <w:tcW w:w="5120" w:type="dxa"/>
            <w:tcMar>
              <w:left w:w="0" w:type="dxa"/>
              <w:right w:w="0" w:type="dxa"/>
            </w:tcMar>
            <w:vAlign w:val="center"/>
          </w:tcPr>
          <w:p>
            <w:pPr>
              <w:widowControl/>
              <w:spacing w:line="260" w:lineRule="exact"/>
              <w:jc w:val="left"/>
              <w:rPr>
                <w:b/>
                <w:bCs/>
                <w:kern w:val="0"/>
                <w:sz w:val="18"/>
                <w:szCs w:val="18"/>
              </w:rPr>
            </w:pPr>
            <w:r>
              <w:rPr>
                <w:rFonts w:hAnsi="宋体"/>
                <w:b/>
                <w:bCs/>
                <w:kern w:val="0"/>
                <w:sz w:val="18"/>
                <w:szCs w:val="18"/>
              </w:rPr>
              <w:t>部门规章：</w:t>
            </w:r>
            <w:r>
              <w:rPr>
                <w:rFonts w:hAnsi="宋体"/>
                <w:b/>
                <w:kern w:val="0"/>
                <w:sz w:val="18"/>
                <w:szCs w:val="18"/>
              </w:rPr>
              <w:t>《安全生产事故隐患排查治理暂行规定》（国家安全生产监督管理总局令第</w:t>
            </w:r>
            <w:r>
              <w:rPr>
                <w:b/>
                <w:kern w:val="0"/>
                <w:sz w:val="18"/>
                <w:szCs w:val="18"/>
              </w:rPr>
              <w:t>16</w:t>
            </w:r>
            <w:r>
              <w:rPr>
                <w:rFonts w:hAnsi="宋体"/>
                <w:b/>
                <w:kern w:val="0"/>
                <w:sz w:val="18"/>
                <w:szCs w:val="18"/>
              </w:rPr>
              <w:t>号）第五条：各级安全监管监察部门按照职责对所辖区域内生产经营单位排查治理事故隐患工作依法实施综合监督管理；各级人民政府有关部门在各自职责范围内对生产经营单位排查治理事故隐患工作依法实施监督管理。</w:t>
            </w:r>
          </w:p>
        </w:tc>
        <w:tc>
          <w:tcPr>
            <w:tcW w:w="104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木场乡人民政府</w:t>
            </w:r>
          </w:p>
        </w:tc>
        <w:tc>
          <w:tcPr>
            <w:tcW w:w="102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辖区内具有生产经营资格法人企业</w:t>
            </w:r>
          </w:p>
        </w:tc>
        <w:tc>
          <w:tcPr>
            <w:tcW w:w="1325"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部门规章：《安全生产事故隐患排查治理暂行规定》第二十八条</w:t>
            </w:r>
          </w:p>
        </w:tc>
        <w:tc>
          <w:tcPr>
            <w:tcW w:w="72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101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每季度至少一次、并配合其他部门进行随机抽查</w:t>
            </w:r>
          </w:p>
        </w:tc>
        <w:tc>
          <w:tcPr>
            <w:tcW w:w="970"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1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企业生产经营隐患防治痕迹材料；</w:t>
            </w:r>
            <w:r>
              <w:rPr>
                <w:b/>
                <w:color w:val="000000"/>
                <w:kern w:val="0"/>
                <w:sz w:val="18"/>
                <w:szCs w:val="18"/>
              </w:rPr>
              <w:t>2.</w:t>
            </w:r>
            <w:r>
              <w:rPr>
                <w:rFonts w:hAnsi="宋体"/>
                <w:b/>
                <w:color w:val="000000"/>
                <w:kern w:val="0"/>
                <w:sz w:val="18"/>
                <w:szCs w:val="18"/>
              </w:rPr>
              <w:t>隐患防治规章制度</w:t>
            </w:r>
          </w:p>
        </w:tc>
        <w:tc>
          <w:tcPr>
            <w:tcW w:w="64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17</w:t>
            </w:r>
          </w:p>
        </w:tc>
        <w:tc>
          <w:tcPr>
            <w:tcW w:w="128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对生产经营单位安全生产的监督检查</w:t>
            </w:r>
          </w:p>
        </w:tc>
        <w:tc>
          <w:tcPr>
            <w:tcW w:w="5120" w:type="dxa"/>
            <w:tcMar>
              <w:left w:w="0" w:type="dxa"/>
              <w:right w:w="0" w:type="dxa"/>
            </w:tcMar>
            <w:vAlign w:val="center"/>
          </w:tcPr>
          <w:p>
            <w:pPr>
              <w:widowControl/>
              <w:spacing w:line="260" w:lineRule="exact"/>
              <w:jc w:val="left"/>
              <w:rPr>
                <w:b/>
                <w:bCs/>
                <w:kern w:val="0"/>
                <w:sz w:val="18"/>
                <w:szCs w:val="18"/>
              </w:rPr>
            </w:pPr>
            <w:r>
              <w:rPr>
                <w:rFonts w:hAnsi="宋体"/>
                <w:b/>
                <w:bCs/>
                <w:kern w:val="0"/>
                <w:sz w:val="18"/>
                <w:szCs w:val="18"/>
              </w:rPr>
              <w:t>地方性法规：</w:t>
            </w:r>
            <w:r>
              <w:rPr>
                <w:rFonts w:hAnsi="宋体"/>
                <w:b/>
                <w:kern w:val="0"/>
                <w:sz w:val="18"/>
                <w:szCs w:val="18"/>
              </w:rPr>
              <w:t>《云南省安全生产条例》（</w:t>
            </w:r>
            <w:r>
              <w:rPr>
                <w:b/>
                <w:kern w:val="0"/>
                <w:sz w:val="18"/>
                <w:szCs w:val="18"/>
              </w:rPr>
              <w:t xml:space="preserve"> </w:t>
            </w:r>
            <w:r>
              <w:rPr>
                <w:rFonts w:hAnsi="宋体"/>
                <w:b/>
                <w:kern w:val="0"/>
                <w:sz w:val="18"/>
                <w:szCs w:val="18"/>
              </w:rPr>
              <w:t>云南省第十届人民代表大会常务委员会公告第</w:t>
            </w:r>
            <w:r>
              <w:rPr>
                <w:b/>
                <w:kern w:val="0"/>
                <w:sz w:val="18"/>
                <w:szCs w:val="18"/>
              </w:rPr>
              <w:t>66</w:t>
            </w:r>
            <w:r>
              <w:rPr>
                <w:rFonts w:hAnsi="宋体"/>
                <w:b/>
                <w:kern w:val="0"/>
                <w:sz w:val="18"/>
                <w:szCs w:val="18"/>
              </w:rPr>
              <w:t>号）第三十四条：协助上级政府和安全生产监督管理部门排查安全隐患、制止安全生产违法行为和处置生产安全事故。</w:t>
            </w:r>
          </w:p>
        </w:tc>
        <w:tc>
          <w:tcPr>
            <w:tcW w:w="104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勐堆乡人民政府</w:t>
            </w:r>
          </w:p>
        </w:tc>
        <w:tc>
          <w:tcPr>
            <w:tcW w:w="102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辖区内具有生产经营资格法人企业</w:t>
            </w:r>
          </w:p>
        </w:tc>
        <w:tc>
          <w:tcPr>
            <w:tcW w:w="1325"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《云南省安全生产条例》第十条</w:t>
            </w:r>
          </w:p>
        </w:tc>
        <w:tc>
          <w:tcPr>
            <w:tcW w:w="72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101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每季度至少一次、并配合其他部门进行随机抽查</w:t>
            </w:r>
          </w:p>
        </w:tc>
        <w:tc>
          <w:tcPr>
            <w:tcW w:w="970"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1560" w:type="dxa"/>
            <w:tcMar>
              <w:left w:w="0" w:type="dxa"/>
              <w:right w:w="0" w:type="dxa"/>
            </w:tcMar>
            <w:vAlign w:val="center"/>
          </w:tcPr>
          <w:p>
            <w:pPr>
              <w:widowControl/>
              <w:spacing w:line="260" w:lineRule="exact"/>
              <w:jc w:val="left"/>
              <w:rPr>
                <w:b/>
                <w:kern w:val="0"/>
                <w:sz w:val="18"/>
                <w:szCs w:val="18"/>
              </w:rPr>
            </w:pPr>
            <w:r>
              <w:rPr>
                <w:b/>
                <w:kern w:val="0"/>
                <w:sz w:val="18"/>
                <w:szCs w:val="18"/>
              </w:rPr>
              <w:t>1.</w:t>
            </w:r>
            <w:r>
              <w:rPr>
                <w:rFonts w:hAnsi="宋体"/>
                <w:b/>
                <w:kern w:val="0"/>
                <w:sz w:val="18"/>
                <w:szCs w:val="18"/>
              </w:rPr>
              <w:t>有关许可证件；</w:t>
            </w:r>
            <w:r>
              <w:rPr>
                <w:b/>
                <w:kern w:val="0"/>
                <w:sz w:val="18"/>
                <w:szCs w:val="18"/>
              </w:rPr>
              <w:t>2.</w:t>
            </w:r>
            <w:r>
              <w:rPr>
                <w:rFonts w:hAnsi="宋体"/>
                <w:b/>
                <w:kern w:val="0"/>
                <w:sz w:val="18"/>
                <w:szCs w:val="18"/>
              </w:rPr>
              <w:t>规章制度及操作规程；</w:t>
            </w:r>
            <w:r>
              <w:rPr>
                <w:b/>
                <w:kern w:val="0"/>
                <w:sz w:val="18"/>
                <w:szCs w:val="18"/>
              </w:rPr>
              <w:t>3.</w:t>
            </w:r>
            <w:r>
              <w:rPr>
                <w:rFonts w:hAnsi="宋体"/>
                <w:b/>
                <w:kern w:val="0"/>
                <w:sz w:val="18"/>
                <w:szCs w:val="18"/>
              </w:rPr>
              <w:t>各企事业单位是否按照法律法规规章文件规定应履行好本单位责任及安全生产条件等。</w:t>
            </w:r>
          </w:p>
        </w:tc>
        <w:tc>
          <w:tcPr>
            <w:tcW w:w="64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18</w:t>
            </w:r>
          </w:p>
        </w:tc>
        <w:tc>
          <w:tcPr>
            <w:tcW w:w="128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消防安全监督检查</w:t>
            </w:r>
          </w:p>
        </w:tc>
        <w:tc>
          <w:tcPr>
            <w:tcW w:w="5120" w:type="dxa"/>
            <w:tcMar>
              <w:left w:w="0" w:type="dxa"/>
              <w:right w:w="0" w:type="dxa"/>
            </w:tcMar>
            <w:vAlign w:val="center"/>
          </w:tcPr>
          <w:p>
            <w:pPr>
              <w:widowControl/>
              <w:spacing w:line="260" w:lineRule="exact"/>
              <w:jc w:val="left"/>
              <w:rPr>
                <w:b/>
                <w:bCs/>
                <w:kern w:val="0"/>
                <w:sz w:val="18"/>
                <w:szCs w:val="18"/>
              </w:rPr>
            </w:pPr>
            <w:r>
              <w:rPr>
                <w:rFonts w:hAnsi="宋体"/>
                <w:b/>
                <w:bCs/>
                <w:kern w:val="0"/>
                <w:sz w:val="18"/>
                <w:szCs w:val="18"/>
              </w:rPr>
              <w:t>法律：</w:t>
            </w:r>
            <w:r>
              <w:rPr>
                <w:rFonts w:hAnsi="宋体"/>
                <w:b/>
                <w:kern w:val="0"/>
                <w:sz w:val="18"/>
                <w:szCs w:val="18"/>
              </w:rPr>
              <w:t>《中华人民共和国消防法》（中华人民共和国主席令第六号</w:t>
            </w:r>
            <w:r>
              <w:rPr>
                <w:b/>
                <w:kern w:val="0"/>
                <w:sz w:val="18"/>
                <w:szCs w:val="18"/>
              </w:rPr>
              <w:t>)</w:t>
            </w:r>
            <w:r>
              <w:rPr>
                <w:rFonts w:hAnsi="宋体"/>
                <w:b/>
                <w:kern w:val="0"/>
                <w:sz w:val="18"/>
                <w:szCs w:val="18"/>
              </w:rPr>
              <w:t>第三十一条：在农业收获季节、森林和草原防火期间、重大节假日期间以及火灾多发季节，地方各级人民政府应当组织开展有针对性的消防宣传教育，采取防火措施，进行消防安全检查。</w:t>
            </w:r>
            <w:r>
              <w:rPr>
                <w:b/>
                <w:kern w:val="0"/>
                <w:sz w:val="18"/>
                <w:szCs w:val="18"/>
              </w:rPr>
              <w:t xml:space="preserve">              </w:t>
            </w:r>
            <w:r>
              <w:rPr>
                <w:b/>
                <w:kern w:val="0"/>
                <w:sz w:val="18"/>
                <w:szCs w:val="18"/>
              </w:rPr>
              <w:br w:type="textWrapping"/>
            </w:r>
            <w:r>
              <w:rPr>
                <w:rFonts w:hAnsi="宋体"/>
                <w:b/>
                <w:bCs/>
                <w:kern w:val="0"/>
                <w:sz w:val="18"/>
                <w:szCs w:val="18"/>
              </w:rPr>
              <w:t>地方性法规：</w:t>
            </w:r>
            <w:r>
              <w:rPr>
                <w:rFonts w:hAnsi="宋体"/>
                <w:b/>
                <w:kern w:val="0"/>
                <w:sz w:val="18"/>
                <w:szCs w:val="18"/>
              </w:rPr>
              <w:t>《云南省消防条例》（云南省十一届人大常委会公告第</w:t>
            </w:r>
            <w:r>
              <w:rPr>
                <w:b/>
                <w:kern w:val="0"/>
                <w:sz w:val="18"/>
                <w:szCs w:val="18"/>
              </w:rPr>
              <w:t>31</w:t>
            </w:r>
            <w:r>
              <w:rPr>
                <w:rFonts w:hAnsi="宋体"/>
                <w:b/>
                <w:kern w:val="0"/>
                <w:sz w:val="18"/>
                <w:szCs w:val="18"/>
              </w:rPr>
              <w:t>号</w:t>
            </w:r>
            <w:r>
              <w:rPr>
                <w:b/>
                <w:kern w:val="0"/>
                <w:sz w:val="18"/>
                <w:szCs w:val="18"/>
              </w:rPr>
              <w:t xml:space="preserve">) </w:t>
            </w:r>
            <w:r>
              <w:rPr>
                <w:b/>
                <w:kern w:val="0"/>
                <w:sz w:val="18"/>
                <w:szCs w:val="18"/>
              </w:rPr>
              <w:br w:type="textWrapping"/>
            </w:r>
            <w:r>
              <w:rPr>
                <w:rFonts w:hAnsi="宋体"/>
                <w:b/>
                <w:kern w:val="0"/>
                <w:sz w:val="18"/>
                <w:szCs w:val="18"/>
              </w:rPr>
              <w:t>第十二条：乡（镇）人民政府、城市街道办事处应当落实消防工作经费，督促村（居）民委员会和有关单位落实消防安全责任制，检查消除火灾隐患。</w:t>
            </w:r>
            <w:r>
              <w:rPr>
                <w:b/>
                <w:kern w:val="0"/>
                <w:sz w:val="18"/>
                <w:szCs w:val="18"/>
              </w:rPr>
              <w:br w:type="textWrapping"/>
            </w:r>
            <w:r>
              <w:rPr>
                <w:rFonts w:hAnsi="宋体"/>
                <w:b/>
                <w:kern w:val="0"/>
                <w:sz w:val="18"/>
                <w:szCs w:val="18"/>
              </w:rPr>
              <w:t>村（居）民委员会应当建立健全消防安全制度，制定消防安全公约，确定消防安全管理人员，建立专职或者志愿消防组织，配备必要的消防器材，开展消防安全检查。在发生火灾时，及时组织疏散人员，扑救初期火灾，维护火场秩序，保护火灾现场。</w:t>
            </w:r>
          </w:p>
        </w:tc>
        <w:tc>
          <w:tcPr>
            <w:tcW w:w="104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勐堆乡人民政府</w:t>
            </w:r>
          </w:p>
        </w:tc>
        <w:tc>
          <w:tcPr>
            <w:tcW w:w="102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辖区内社会团体、企业、</w:t>
            </w:r>
          </w:p>
        </w:tc>
        <w:tc>
          <w:tcPr>
            <w:tcW w:w="1325"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《中华人民共和国消防法》第</w:t>
            </w:r>
            <w:r>
              <w:rPr>
                <w:b/>
                <w:color w:val="000000"/>
                <w:kern w:val="0"/>
                <w:sz w:val="18"/>
                <w:szCs w:val="18"/>
              </w:rPr>
              <w:t>16</w:t>
            </w:r>
            <w:r>
              <w:rPr>
                <w:rFonts w:hAnsi="宋体"/>
                <w:b/>
                <w:color w:val="000000"/>
                <w:kern w:val="0"/>
                <w:sz w:val="18"/>
                <w:szCs w:val="18"/>
              </w:rPr>
              <w:t>条</w:t>
            </w:r>
          </w:p>
        </w:tc>
        <w:tc>
          <w:tcPr>
            <w:tcW w:w="72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101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每季度至少一次、并配合其他部门进行随机抽查</w:t>
            </w:r>
          </w:p>
        </w:tc>
        <w:tc>
          <w:tcPr>
            <w:tcW w:w="970"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1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消防安全宣传痕迹材料完善；</w:t>
            </w:r>
            <w:r>
              <w:rPr>
                <w:b/>
                <w:color w:val="000000"/>
                <w:kern w:val="0"/>
                <w:sz w:val="18"/>
                <w:szCs w:val="18"/>
              </w:rPr>
              <w:t>2.</w:t>
            </w:r>
            <w:r>
              <w:rPr>
                <w:rFonts w:hAnsi="宋体"/>
                <w:b/>
                <w:color w:val="000000"/>
                <w:kern w:val="0"/>
                <w:sz w:val="18"/>
                <w:szCs w:val="18"/>
              </w:rPr>
              <w:t>消防安全设备齐全等；</w:t>
            </w:r>
            <w:r>
              <w:rPr>
                <w:b/>
                <w:color w:val="000000"/>
                <w:kern w:val="0"/>
                <w:sz w:val="18"/>
                <w:szCs w:val="18"/>
              </w:rPr>
              <w:t>3.</w:t>
            </w:r>
            <w:r>
              <w:rPr>
                <w:rFonts w:hAnsi="宋体"/>
                <w:b/>
                <w:color w:val="000000"/>
                <w:kern w:val="0"/>
                <w:sz w:val="18"/>
                <w:szCs w:val="18"/>
              </w:rPr>
              <w:t>消防安全职责落实情况等。</w:t>
            </w:r>
          </w:p>
        </w:tc>
        <w:tc>
          <w:tcPr>
            <w:tcW w:w="64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19</w:t>
            </w:r>
          </w:p>
        </w:tc>
        <w:tc>
          <w:tcPr>
            <w:tcW w:w="128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对集体经济资金使用的监督检查</w:t>
            </w:r>
          </w:p>
        </w:tc>
        <w:tc>
          <w:tcPr>
            <w:tcW w:w="5120" w:type="dxa"/>
            <w:tcMar>
              <w:left w:w="0" w:type="dxa"/>
              <w:right w:w="0" w:type="dxa"/>
            </w:tcMar>
            <w:vAlign w:val="center"/>
          </w:tcPr>
          <w:p>
            <w:pPr>
              <w:widowControl/>
              <w:spacing w:line="260" w:lineRule="exact"/>
              <w:jc w:val="left"/>
              <w:rPr>
                <w:b/>
                <w:bCs/>
                <w:kern w:val="0"/>
                <w:sz w:val="18"/>
                <w:szCs w:val="18"/>
              </w:rPr>
            </w:pPr>
            <w:r>
              <w:rPr>
                <w:rFonts w:hAnsi="宋体"/>
                <w:b/>
                <w:bCs/>
                <w:kern w:val="0"/>
                <w:sz w:val="18"/>
                <w:szCs w:val="18"/>
              </w:rPr>
              <w:t>规范性文件：</w:t>
            </w:r>
            <w:r>
              <w:rPr>
                <w:rFonts w:hAnsi="宋体"/>
                <w:b/>
                <w:kern w:val="0"/>
                <w:sz w:val="18"/>
                <w:szCs w:val="18"/>
              </w:rPr>
              <w:t>《云南省财政扶持农村集体经济发展专项资金管理办法</w:t>
            </w:r>
            <w:r>
              <w:rPr>
                <w:b/>
                <w:kern w:val="0"/>
                <w:sz w:val="18"/>
                <w:szCs w:val="18"/>
              </w:rPr>
              <w:t>(</w:t>
            </w:r>
            <w:r>
              <w:rPr>
                <w:rFonts w:hAnsi="宋体"/>
                <w:b/>
                <w:kern w:val="0"/>
                <w:sz w:val="18"/>
                <w:szCs w:val="18"/>
              </w:rPr>
              <w:t>暂</w:t>
            </w:r>
            <w:r>
              <w:rPr>
                <w:b/>
                <w:kern w:val="0"/>
                <w:sz w:val="18"/>
                <w:szCs w:val="18"/>
              </w:rPr>
              <w:t xml:space="preserve"> </w:t>
            </w:r>
            <w:r>
              <w:rPr>
                <w:rFonts w:hAnsi="宋体"/>
                <w:b/>
                <w:kern w:val="0"/>
                <w:sz w:val="18"/>
                <w:szCs w:val="18"/>
              </w:rPr>
              <w:t>行</w:t>
            </w:r>
            <w:r>
              <w:rPr>
                <w:b/>
                <w:kern w:val="0"/>
                <w:sz w:val="18"/>
                <w:szCs w:val="18"/>
              </w:rPr>
              <w:t>)</w:t>
            </w:r>
            <w:r>
              <w:rPr>
                <w:rFonts w:hAnsi="宋体"/>
                <w:b/>
                <w:kern w:val="0"/>
                <w:sz w:val="18"/>
                <w:szCs w:val="18"/>
              </w:rPr>
              <w:t>》</w:t>
            </w:r>
            <w:r>
              <w:rPr>
                <w:b/>
                <w:kern w:val="0"/>
                <w:sz w:val="18"/>
                <w:szCs w:val="18"/>
              </w:rPr>
              <w:t>(</w:t>
            </w:r>
            <w:r>
              <w:rPr>
                <w:rFonts w:hAnsi="宋体"/>
                <w:b/>
                <w:kern w:val="0"/>
                <w:sz w:val="18"/>
                <w:szCs w:val="18"/>
              </w:rPr>
              <w:t>云财农〔</w:t>
            </w:r>
            <w:r>
              <w:rPr>
                <w:b/>
                <w:kern w:val="0"/>
                <w:sz w:val="18"/>
                <w:szCs w:val="18"/>
              </w:rPr>
              <w:t>2005170</w:t>
            </w:r>
            <w:r>
              <w:rPr>
                <w:rFonts w:hAnsi="宋体"/>
                <w:b/>
                <w:kern w:val="0"/>
                <w:sz w:val="18"/>
                <w:szCs w:val="18"/>
              </w:rPr>
              <w:t>号</w:t>
            </w:r>
            <w:r>
              <w:rPr>
                <w:b/>
                <w:kern w:val="0"/>
                <w:sz w:val="18"/>
                <w:szCs w:val="18"/>
              </w:rPr>
              <w:t>)</w:t>
            </w:r>
            <w:r>
              <w:rPr>
                <w:rFonts w:hAnsi="宋体"/>
                <w:b/>
                <w:kern w:val="0"/>
                <w:sz w:val="18"/>
                <w:szCs w:val="18"/>
              </w:rPr>
              <w:t>第十五条</w:t>
            </w:r>
            <w:r>
              <w:rPr>
                <w:b/>
                <w:kern w:val="0"/>
                <w:sz w:val="18"/>
                <w:szCs w:val="18"/>
              </w:rPr>
              <w:t>:</w:t>
            </w:r>
            <w:r>
              <w:rPr>
                <w:rFonts w:hAnsi="宋体"/>
                <w:b/>
                <w:kern w:val="0"/>
                <w:sz w:val="18"/>
                <w:szCs w:val="18"/>
              </w:rPr>
              <w:t>对已实行委托代理制的村级集体经济组织，集体经济资金由乡镇农村经济经营管理部门代管。乡镇农村经济经营管理部门和财政所要加强对集体经济资金使用的监督检查，确保资金专款专用。</w:t>
            </w:r>
          </w:p>
        </w:tc>
        <w:tc>
          <w:tcPr>
            <w:tcW w:w="104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勐堆乡人民政府</w:t>
            </w:r>
          </w:p>
        </w:tc>
        <w:tc>
          <w:tcPr>
            <w:tcW w:w="102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实行委托代理制的村级集体经济组织</w:t>
            </w:r>
          </w:p>
        </w:tc>
        <w:tc>
          <w:tcPr>
            <w:tcW w:w="1325"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法</w:t>
            </w:r>
            <w:r>
              <w:rPr>
                <w:b/>
                <w:kern w:val="0"/>
                <w:sz w:val="18"/>
                <w:szCs w:val="18"/>
              </w:rPr>
              <w:t xml:space="preserve">    </w:t>
            </w:r>
            <w:r>
              <w:rPr>
                <w:rFonts w:hAnsi="宋体"/>
                <w:b/>
                <w:kern w:val="0"/>
                <w:sz w:val="18"/>
                <w:szCs w:val="18"/>
              </w:rPr>
              <w:t>律：《中华人民共和国行政监察法》、《中华人民共和国公务员法》党内法规：《中国共产党纪律处分条例》、《中国共产党党员领导干部廉洁从政若干准则》其他共性责任详见公告部分</w:t>
            </w:r>
          </w:p>
        </w:tc>
        <w:tc>
          <w:tcPr>
            <w:tcW w:w="72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101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每年至少开展</w:t>
            </w:r>
            <w:r>
              <w:rPr>
                <w:b/>
                <w:color w:val="000000"/>
                <w:kern w:val="0"/>
                <w:sz w:val="18"/>
                <w:szCs w:val="18"/>
              </w:rPr>
              <w:t>2</w:t>
            </w:r>
            <w:r>
              <w:rPr>
                <w:rFonts w:hAnsi="宋体"/>
                <w:b/>
                <w:color w:val="000000"/>
                <w:kern w:val="0"/>
                <w:sz w:val="18"/>
                <w:szCs w:val="18"/>
              </w:rPr>
              <w:t>次</w:t>
            </w:r>
          </w:p>
        </w:tc>
        <w:tc>
          <w:tcPr>
            <w:tcW w:w="970"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1560"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法人或个人行使职权是否合法合规；</w:t>
            </w:r>
            <w:r>
              <w:rPr>
                <w:b/>
                <w:kern w:val="0"/>
                <w:sz w:val="18"/>
                <w:szCs w:val="18"/>
              </w:rPr>
              <w:t>2.</w:t>
            </w:r>
            <w:r>
              <w:rPr>
                <w:rFonts w:hAnsi="宋体"/>
                <w:b/>
                <w:kern w:val="0"/>
                <w:sz w:val="18"/>
                <w:szCs w:val="18"/>
              </w:rPr>
              <w:t>资金专款专用</w:t>
            </w:r>
          </w:p>
        </w:tc>
        <w:tc>
          <w:tcPr>
            <w:tcW w:w="64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20</w:t>
            </w:r>
          </w:p>
        </w:tc>
        <w:tc>
          <w:tcPr>
            <w:tcW w:w="128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对生产经营单位排查治理事故隐患工作的监督</w:t>
            </w:r>
          </w:p>
        </w:tc>
        <w:tc>
          <w:tcPr>
            <w:tcW w:w="5120" w:type="dxa"/>
            <w:tcMar>
              <w:left w:w="0" w:type="dxa"/>
              <w:right w:w="0" w:type="dxa"/>
            </w:tcMar>
            <w:vAlign w:val="center"/>
          </w:tcPr>
          <w:p>
            <w:pPr>
              <w:widowControl/>
              <w:spacing w:line="260" w:lineRule="exact"/>
              <w:jc w:val="left"/>
              <w:rPr>
                <w:b/>
                <w:bCs/>
                <w:kern w:val="0"/>
                <w:sz w:val="18"/>
                <w:szCs w:val="18"/>
              </w:rPr>
            </w:pPr>
            <w:r>
              <w:rPr>
                <w:rFonts w:hAnsi="宋体"/>
                <w:b/>
                <w:bCs/>
                <w:kern w:val="0"/>
                <w:sz w:val="18"/>
                <w:szCs w:val="18"/>
              </w:rPr>
              <w:t>部门规章：</w:t>
            </w:r>
            <w:r>
              <w:rPr>
                <w:rFonts w:hAnsi="宋体"/>
                <w:b/>
                <w:kern w:val="0"/>
                <w:sz w:val="18"/>
                <w:szCs w:val="18"/>
              </w:rPr>
              <w:t>《安全生产事故隐患排查治理暂行规定》（国家安全生产监督管理总局令第</w:t>
            </w:r>
            <w:r>
              <w:rPr>
                <w:b/>
                <w:kern w:val="0"/>
                <w:sz w:val="18"/>
                <w:szCs w:val="18"/>
              </w:rPr>
              <w:t>16</w:t>
            </w:r>
            <w:r>
              <w:rPr>
                <w:rFonts w:hAnsi="宋体"/>
                <w:b/>
                <w:kern w:val="0"/>
                <w:sz w:val="18"/>
                <w:szCs w:val="18"/>
              </w:rPr>
              <w:t>号）第五条：各级安全监管监察部门按照职责对所辖区域内生产经营单位排查治理事故隐患工作依法实施综合监督管理；各级人民政府有关部门在各自职责范围内对生产经营单位排查治理事故隐患工作依法实施监督管理。</w:t>
            </w:r>
          </w:p>
        </w:tc>
        <w:tc>
          <w:tcPr>
            <w:tcW w:w="104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勐堆乡人民政府</w:t>
            </w:r>
          </w:p>
        </w:tc>
        <w:tc>
          <w:tcPr>
            <w:tcW w:w="102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辖区内具有生产经营资格法人企业</w:t>
            </w:r>
          </w:p>
        </w:tc>
        <w:tc>
          <w:tcPr>
            <w:tcW w:w="1325"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部门规章：《安全生产事故隐患排查治理暂行规定》第二十八条</w:t>
            </w:r>
          </w:p>
        </w:tc>
        <w:tc>
          <w:tcPr>
            <w:tcW w:w="72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101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每季度至少一次、并配合其他部门进行随机抽查</w:t>
            </w:r>
          </w:p>
        </w:tc>
        <w:tc>
          <w:tcPr>
            <w:tcW w:w="970"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1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企业生产经营隐患防治痕迹材料；</w:t>
            </w:r>
            <w:r>
              <w:rPr>
                <w:b/>
                <w:color w:val="000000"/>
                <w:kern w:val="0"/>
                <w:sz w:val="18"/>
                <w:szCs w:val="18"/>
              </w:rPr>
              <w:t>2.</w:t>
            </w:r>
            <w:r>
              <w:rPr>
                <w:rFonts w:hAnsi="宋体"/>
                <w:b/>
                <w:color w:val="000000"/>
                <w:kern w:val="0"/>
                <w:sz w:val="18"/>
                <w:szCs w:val="18"/>
              </w:rPr>
              <w:t>隐患防治规章制度</w:t>
            </w:r>
          </w:p>
        </w:tc>
        <w:tc>
          <w:tcPr>
            <w:tcW w:w="64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21</w:t>
            </w:r>
          </w:p>
        </w:tc>
        <w:tc>
          <w:tcPr>
            <w:tcW w:w="128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对生产经营单位安全生产的监督检查</w:t>
            </w:r>
          </w:p>
        </w:tc>
        <w:tc>
          <w:tcPr>
            <w:tcW w:w="5120" w:type="dxa"/>
            <w:tcMar>
              <w:left w:w="0" w:type="dxa"/>
              <w:right w:w="0" w:type="dxa"/>
            </w:tcMar>
            <w:vAlign w:val="center"/>
          </w:tcPr>
          <w:p>
            <w:pPr>
              <w:widowControl/>
              <w:spacing w:line="260" w:lineRule="exact"/>
              <w:jc w:val="left"/>
              <w:rPr>
                <w:b/>
                <w:bCs/>
                <w:kern w:val="0"/>
                <w:sz w:val="18"/>
                <w:szCs w:val="18"/>
              </w:rPr>
            </w:pPr>
            <w:r>
              <w:rPr>
                <w:rFonts w:hAnsi="宋体"/>
                <w:b/>
                <w:bCs/>
                <w:kern w:val="0"/>
                <w:sz w:val="18"/>
                <w:szCs w:val="18"/>
              </w:rPr>
              <w:t>地方性法规：</w:t>
            </w:r>
            <w:r>
              <w:rPr>
                <w:rFonts w:hAnsi="宋体"/>
                <w:b/>
                <w:kern w:val="0"/>
                <w:sz w:val="18"/>
                <w:szCs w:val="18"/>
              </w:rPr>
              <w:t>《云南省安全生产条例》（</w:t>
            </w:r>
            <w:r>
              <w:rPr>
                <w:b/>
                <w:kern w:val="0"/>
                <w:sz w:val="18"/>
                <w:szCs w:val="18"/>
              </w:rPr>
              <w:t xml:space="preserve"> </w:t>
            </w:r>
            <w:r>
              <w:rPr>
                <w:rFonts w:hAnsi="宋体"/>
                <w:b/>
                <w:kern w:val="0"/>
                <w:sz w:val="18"/>
                <w:szCs w:val="18"/>
              </w:rPr>
              <w:t>云南省第十届人民代表大会常务委员会公告第</w:t>
            </w:r>
            <w:r>
              <w:rPr>
                <w:b/>
                <w:kern w:val="0"/>
                <w:sz w:val="18"/>
                <w:szCs w:val="18"/>
              </w:rPr>
              <w:t>66</w:t>
            </w:r>
            <w:r>
              <w:rPr>
                <w:rFonts w:hAnsi="宋体"/>
                <w:b/>
                <w:kern w:val="0"/>
                <w:sz w:val="18"/>
                <w:szCs w:val="18"/>
              </w:rPr>
              <w:t>号）第三十四条：协助上级政府和安全生产监督管理部门排查安全隐患、制止安全生产违法行为和处置生产安全事故。</w:t>
            </w:r>
          </w:p>
        </w:tc>
        <w:tc>
          <w:tcPr>
            <w:tcW w:w="104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忙丙乡人民政府</w:t>
            </w:r>
          </w:p>
        </w:tc>
        <w:tc>
          <w:tcPr>
            <w:tcW w:w="102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辖区内具有生产经营资格法人企业</w:t>
            </w:r>
          </w:p>
        </w:tc>
        <w:tc>
          <w:tcPr>
            <w:tcW w:w="1325"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《云南省安全生产条例》第十条</w:t>
            </w:r>
          </w:p>
        </w:tc>
        <w:tc>
          <w:tcPr>
            <w:tcW w:w="72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101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每季度至少一次、并配合其他部门进行随机抽查</w:t>
            </w:r>
          </w:p>
        </w:tc>
        <w:tc>
          <w:tcPr>
            <w:tcW w:w="970"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1560" w:type="dxa"/>
            <w:tcMar>
              <w:left w:w="0" w:type="dxa"/>
              <w:right w:w="0" w:type="dxa"/>
            </w:tcMar>
            <w:vAlign w:val="center"/>
          </w:tcPr>
          <w:p>
            <w:pPr>
              <w:widowControl/>
              <w:spacing w:line="260" w:lineRule="exact"/>
              <w:jc w:val="left"/>
              <w:rPr>
                <w:b/>
                <w:kern w:val="0"/>
                <w:sz w:val="18"/>
                <w:szCs w:val="18"/>
              </w:rPr>
            </w:pPr>
            <w:r>
              <w:rPr>
                <w:b/>
                <w:kern w:val="0"/>
                <w:sz w:val="18"/>
                <w:szCs w:val="18"/>
              </w:rPr>
              <w:t>1.</w:t>
            </w:r>
            <w:r>
              <w:rPr>
                <w:rFonts w:hAnsi="宋体"/>
                <w:b/>
                <w:kern w:val="0"/>
                <w:sz w:val="18"/>
                <w:szCs w:val="18"/>
              </w:rPr>
              <w:t>有关许可证件；</w:t>
            </w:r>
            <w:r>
              <w:rPr>
                <w:b/>
                <w:kern w:val="0"/>
                <w:sz w:val="18"/>
                <w:szCs w:val="18"/>
              </w:rPr>
              <w:t>2.</w:t>
            </w:r>
            <w:r>
              <w:rPr>
                <w:rFonts w:hAnsi="宋体"/>
                <w:b/>
                <w:kern w:val="0"/>
                <w:sz w:val="18"/>
                <w:szCs w:val="18"/>
              </w:rPr>
              <w:t>规章制度及操作规程；</w:t>
            </w:r>
            <w:r>
              <w:rPr>
                <w:b/>
                <w:kern w:val="0"/>
                <w:sz w:val="18"/>
                <w:szCs w:val="18"/>
              </w:rPr>
              <w:t>3.</w:t>
            </w:r>
            <w:r>
              <w:rPr>
                <w:rFonts w:hAnsi="宋体"/>
                <w:b/>
                <w:kern w:val="0"/>
                <w:sz w:val="18"/>
                <w:szCs w:val="18"/>
              </w:rPr>
              <w:t>各企事业单位是否按照法律法规规章文件规定应履行好本单位责任及安全生产条件等。</w:t>
            </w:r>
          </w:p>
        </w:tc>
        <w:tc>
          <w:tcPr>
            <w:tcW w:w="64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22</w:t>
            </w:r>
          </w:p>
        </w:tc>
        <w:tc>
          <w:tcPr>
            <w:tcW w:w="128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消防安全监督检查</w:t>
            </w:r>
          </w:p>
        </w:tc>
        <w:tc>
          <w:tcPr>
            <w:tcW w:w="5120" w:type="dxa"/>
            <w:tcMar>
              <w:left w:w="0" w:type="dxa"/>
              <w:right w:w="0" w:type="dxa"/>
            </w:tcMar>
            <w:vAlign w:val="center"/>
          </w:tcPr>
          <w:p>
            <w:pPr>
              <w:widowControl/>
              <w:spacing w:line="260" w:lineRule="exact"/>
              <w:jc w:val="left"/>
              <w:rPr>
                <w:b/>
                <w:bCs/>
                <w:kern w:val="0"/>
                <w:sz w:val="18"/>
                <w:szCs w:val="18"/>
              </w:rPr>
            </w:pPr>
            <w:r>
              <w:rPr>
                <w:rFonts w:hAnsi="宋体"/>
                <w:b/>
                <w:bCs/>
                <w:kern w:val="0"/>
                <w:sz w:val="18"/>
                <w:szCs w:val="18"/>
              </w:rPr>
              <w:t>法律：</w:t>
            </w:r>
            <w:r>
              <w:rPr>
                <w:rFonts w:hAnsi="宋体"/>
                <w:b/>
                <w:kern w:val="0"/>
                <w:sz w:val="18"/>
                <w:szCs w:val="18"/>
              </w:rPr>
              <w:t>《中华人民共和国消防法》（中华人民共和国主席令第六号</w:t>
            </w:r>
            <w:r>
              <w:rPr>
                <w:b/>
                <w:kern w:val="0"/>
                <w:sz w:val="18"/>
                <w:szCs w:val="18"/>
              </w:rPr>
              <w:t>)</w:t>
            </w:r>
            <w:r>
              <w:rPr>
                <w:rFonts w:hAnsi="宋体"/>
                <w:b/>
                <w:kern w:val="0"/>
                <w:sz w:val="18"/>
                <w:szCs w:val="18"/>
              </w:rPr>
              <w:t>第三十一条：在农业收获季节、森林和草原防火期间、重大节假日期间以及火灾多发季节，地方各级人民政府应当组织开展有针对性的消防宣传教育，采取防火措施，进行消防安全检查。</w:t>
            </w:r>
            <w:r>
              <w:rPr>
                <w:b/>
                <w:kern w:val="0"/>
                <w:sz w:val="18"/>
                <w:szCs w:val="18"/>
              </w:rPr>
              <w:t xml:space="preserve">              </w:t>
            </w:r>
            <w:r>
              <w:rPr>
                <w:b/>
                <w:kern w:val="0"/>
                <w:sz w:val="18"/>
                <w:szCs w:val="18"/>
              </w:rPr>
              <w:br w:type="textWrapping"/>
            </w:r>
            <w:r>
              <w:rPr>
                <w:rFonts w:hAnsi="宋体"/>
                <w:b/>
                <w:bCs/>
                <w:kern w:val="0"/>
                <w:sz w:val="18"/>
                <w:szCs w:val="18"/>
              </w:rPr>
              <w:t>地方性法规：</w:t>
            </w:r>
            <w:r>
              <w:rPr>
                <w:rFonts w:hAnsi="宋体"/>
                <w:b/>
                <w:kern w:val="0"/>
                <w:sz w:val="18"/>
                <w:szCs w:val="18"/>
              </w:rPr>
              <w:t>《云南省消防条例》（云南省十一届人大常委会公告第</w:t>
            </w:r>
            <w:r>
              <w:rPr>
                <w:b/>
                <w:kern w:val="0"/>
                <w:sz w:val="18"/>
                <w:szCs w:val="18"/>
              </w:rPr>
              <w:t>31</w:t>
            </w:r>
            <w:r>
              <w:rPr>
                <w:rFonts w:hAnsi="宋体"/>
                <w:b/>
                <w:kern w:val="0"/>
                <w:sz w:val="18"/>
                <w:szCs w:val="18"/>
              </w:rPr>
              <w:t>号</w:t>
            </w:r>
            <w:r>
              <w:rPr>
                <w:b/>
                <w:kern w:val="0"/>
                <w:sz w:val="18"/>
                <w:szCs w:val="18"/>
              </w:rPr>
              <w:t xml:space="preserve">) </w:t>
            </w:r>
            <w:r>
              <w:rPr>
                <w:b/>
                <w:kern w:val="0"/>
                <w:sz w:val="18"/>
                <w:szCs w:val="18"/>
              </w:rPr>
              <w:br w:type="textWrapping"/>
            </w:r>
            <w:r>
              <w:rPr>
                <w:rFonts w:hAnsi="宋体"/>
                <w:b/>
                <w:kern w:val="0"/>
                <w:sz w:val="18"/>
                <w:szCs w:val="18"/>
              </w:rPr>
              <w:t>第十二条：乡（镇）人民政府、城市街道办事处应当落实消防工作经费，督促村（居）民委员会和有关单位落实消防安全责任制，检查消除火灾隐患。</w:t>
            </w:r>
            <w:r>
              <w:rPr>
                <w:b/>
                <w:kern w:val="0"/>
                <w:sz w:val="18"/>
                <w:szCs w:val="18"/>
              </w:rPr>
              <w:br w:type="textWrapping"/>
            </w:r>
            <w:r>
              <w:rPr>
                <w:rFonts w:hAnsi="宋体"/>
                <w:b/>
                <w:kern w:val="0"/>
                <w:sz w:val="18"/>
                <w:szCs w:val="18"/>
              </w:rPr>
              <w:t>村（居）民委员会应当建立健全消防安全制度，制定消防安全公约，确定消防安全管理人员，建立专职或者志愿消防组织，配备必要的消防器材，开展消防安全检查。在发生火灾时，及时组织疏散人员，扑救初期火灾，维护火场秩序，保护火灾现场。</w:t>
            </w:r>
          </w:p>
        </w:tc>
        <w:tc>
          <w:tcPr>
            <w:tcW w:w="104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忙丙乡人民政府</w:t>
            </w:r>
          </w:p>
        </w:tc>
        <w:tc>
          <w:tcPr>
            <w:tcW w:w="102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辖区内社会团体、企业、</w:t>
            </w:r>
          </w:p>
        </w:tc>
        <w:tc>
          <w:tcPr>
            <w:tcW w:w="1325"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《中华人民共和国消防法》第</w:t>
            </w:r>
            <w:r>
              <w:rPr>
                <w:b/>
                <w:color w:val="000000"/>
                <w:kern w:val="0"/>
                <w:sz w:val="18"/>
                <w:szCs w:val="18"/>
              </w:rPr>
              <w:t>16</w:t>
            </w:r>
            <w:r>
              <w:rPr>
                <w:rFonts w:hAnsi="宋体"/>
                <w:b/>
                <w:color w:val="000000"/>
                <w:kern w:val="0"/>
                <w:sz w:val="18"/>
                <w:szCs w:val="18"/>
              </w:rPr>
              <w:t>条</w:t>
            </w:r>
          </w:p>
        </w:tc>
        <w:tc>
          <w:tcPr>
            <w:tcW w:w="72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101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每季度至少一次、并配合其他部门进行随机抽查</w:t>
            </w:r>
          </w:p>
        </w:tc>
        <w:tc>
          <w:tcPr>
            <w:tcW w:w="970"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1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消防安全宣传痕迹材料完善；</w:t>
            </w:r>
            <w:r>
              <w:rPr>
                <w:b/>
                <w:color w:val="000000"/>
                <w:kern w:val="0"/>
                <w:sz w:val="18"/>
                <w:szCs w:val="18"/>
              </w:rPr>
              <w:t>2.</w:t>
            </w:r>
            <w:r>
              <w:rPr>
                <w:rFonts w:hAnsi="宋体"/>
                <w:b/>
                <w:color w:val="000000"/>
                <w:kern w:val="0"/>
                <w:sz w:val="18"/>
                <w:szCs w:val="18"/>
              </w:rPr>
              <w:t>消防安全设备齐全等；</w:t>
            </w:r>
            <w:r>
              <w:rPr>
                <w:b/>
                <w:color w:val="000000"/>
                <w:kern w:val="0"/>
                <w:sz w:val="18"/>
                <w:szCs w:val="18"/>
              </w:rPr>
              <w:t>3.</w:t>
            </w:r>
            <w:r>
              <w:rPr>
                <w:rFonts w:hAnsi="宋体"/>
                <w:b/>
                <w:color w:val="000000"/>
                <w:kern w:val="0"/>
                <w:sz w:val="18"/>
                <w:szCs w:val="18"/>
              </w:rPr>
              <w:t>消防安全职责落实情况等。</w:t>
            </w:r>
          </w:p>
        </w:tc>
        <w:tc>
          <w:tcPr>
            <w:tcW w:w="64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23</w:t>
            </w:r>
          </w:p>
        </w:tc>
        <w:tc>
          <w:tcPr>
            <w:tcW w:w="128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对集体经济资金使用的监督检查</w:t>
            </w:r>
          </w:p>
        </w:tc>
        <w:tc>
          <w:tcPr>
            <w:tcW w:w="5120" w:type="dxa"/>
            <w:tcMar>
              <w:left w:w="0" w:type="dxa"/>
              <w:right w:w="0" w:type="dxa"/>
            </w:tcMar>
            <w:vAlign w:val="center"/>
          </w:tcPr>
          <w:p>
            <w:pPr>
              <w:widowControl/>
              <w:spacing w:line="260" w:lineRule="exact"/>
              <w:jc w:val="left"/>
              <w:rPr>
                <w:b/>
                <w:bCs/>
                <w:kern w:val="0"/>
                <w:sz w:val="18"/>
                <w:szCs w:val="18"/>
              </w:rPr>
            </w:pPr>
            <w:r>
              <w:rPr>
                <w:rFonts w:hAnsi="宋体"/>
                <w:b/>
                <w:bCs/>
                <w:kern w:val="0"/>
                <w:sz w:val="18"/>
                <w:szCs w:val="18"/>
              </w:rPr>
              <w:t>规范性文件：</w:t>
            </w:r>
            <w:r>
              <w:rPr>
                <w:rFonts w:hAnsi="宋体"/>
                <w:b/>
                <w:kern w:val="0"/>
                <w:sz w:val="18"/>
                <w:szCs w:val="18"/>
              </w:rPr>
              <w:t>《云南省财政扶持农村集体经济发展专项资金管理办法</w:t>
            </w:r>
            <w:r>
              <w:rPr>
                <w:b/>
                <w:kern w:val="0"/>
                <w:sz w:val="18"/>
                <w:szCs w:val="18"/>
              </w:rPr>
              <w:t>(</w:t>
            </w:r>
            <w:r>
              <w:rPr>
                <w:rFonts w:hAnsi="宋体"/>
                <w:b/>
                <w:kern w:val="0"/>
                <w:sz w:val="18"/>
                <w:szCs w:val="18"/>
              </w:rPr>
              <w:t>暂</w:t>
            </w:r>
            <w:r>
              <w:rPr>
                <w:b/>
                <w:kern w:val="0"/>
                <w:sz w:val="18"/>
                <w:szCs w:val="18"/>
              </w:rPr>
              <w:t xml:space="preserve"> </w:t>
            </w:r>
            <w:r>
              <w:rPr>
                <w:rFonts w:hAnsi="宋体"/>
                <w:b/>
                <w:kern w:val="0"/>
                <w:sz w:val="18"/>
                <w:szCs w:val="18"/>
              </w:rPr>
              <w:t>行</w:t>
            </w:r>
            <w:r>
              <w:rPr>
                <w:b/>
                <w:kern w:val="0"/>
                <w:sz w:val="18"/>
                <w:szCs w:val="18"/>
              </w:rPr>
              <w:t>)</w:t>
            </w:r>
            <w:r>
              <w:rPr>
                <w:rFonts w:hAnsi="宋体"/>
                <w:b/>
                <w:kern w:val="0"/>
                <w:sz w:val="18"/>
                <w:szCs w:val="18"/>
              </w:rPr>
              <w:t>》</w:t>
            </w:r>
            <w:r>
              <w:rPr>
                <w:b/>
                <w:kern w:val="0"/>
                <w:sz w:val="18"/>
                <w:szCs w:val="18"/>
              </w:rPr>
              <w:t>(</w:t>
            </w:r>
            <w:r>
              <w:rPr>
                <w:rFonts w:hAnsi="宋体"/>
                <w:b/>
                <w:kern w:val="0"/>
                <w:sz w:val="18"/>
                <w:szCs w:val="18"/>
              </w:rPr>
              <w:t>云财农〔</w:t>
            </w:r>
            <w:r>
              <w:rPr>
                <w:b/>
                <w:kern w:val="0"/>
                <w:sz w:val="18"/>
                <w:szCs w:val="18"/>
              </w:rPr>
              <w:t>2005170</w:t>
            </w:r>
            <w:r>
              <w:rPr>
                <w:rFonts w:hAnsi="宋体"/>
                <w:b/>
                <w:kern w:val="0"/>
                <w:sz w:val="18"/>
                <w:szCs w:val="18"/>
              </w:rPr>
              <w:t>号</w:t>
            </w:r>
            <w:r>
              <w:rPr>
                <w:b/>
                <w:kern w:val="0"/>
                <w:sz w:val="18"/>
                <w:szCs w:val="18"/>
              </w:rPr>
              <w:t>)</w:t>
            </w:r>
            <w:r>
              <w:rPr>
                <w:rFonts w:hAnsi="宋体"/>
                <w:b/>
                <w:kern w:val="0"/>
                <w:sz w:val="18"/>
                <w:szCs w:val="18"/>
              </w:rPr>
              <w:t>第十五条</w:t>
            </w:r>
            <w:r>
              <w:rPr>
                <w:b/>
                <w:kern w:val="0"/>
                <w:sz w:val="18"/>
                <w:szCs w:val="18"/>
              </w:rPr>
              <w:t>:</w:t>
            </w:r>
            <w:r>
              <w:rPr>
                <w:rFonts w:hAnsi="宋体"/>
                <w:b/>
                <w:kern w:val="0"/>
                <w:sz w:val="18"/>
                <w:szCs w:val="18"/>
              </w:rPr>
              <w:t>对已实行委托代理制的村级集体经济组织，集体经济资金由乡镇农村经济经营管理部门代管。乡镇农村经济经营管理部门和财政所要加强对集体经济资金使用的监督检查，确保资金专款专用。</w:t>
            </w:r>
          </w:p>
        </w:tc>
        <w:tc>
          <w:tcPr>
            <w:tcW w:w="104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忙丙乡人民政府</w:t>
            </w:r>
          </w:p>
        </w:tc>
        <w:tc>
          <w:tcPr>
            <w:tcW w:w="102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实行委托代理制的村级集体经济组织</w:t>
            </w:r>
          </w:p>
        </w:tc>
        <w:tc>
          <w:tcPr>
            <w:tcW w:w="1325"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法</w:t>
            </w:r>
            <w:r>
              <w:rPr>
                <w:b/>
                <w:kern w:val="0"/>
                <w:sz w:val="18"/>
                <w:szCs w:val="18"/>
              </w:rPr>
              <w:t xml:space="preserve">    </w:t>
            </w:r>
            <w:r>
              <w:rPr>
                <w:rFonts w:hAnsi="宋体"/>
                <w:b/>
                <w:kern w:val="0"/>
                <w:sz w:val="18"/>
                <w:szCs w:val="18"/>
              </w:rPr>
              <w:t>律：《中华人民共和国行政监察法》、《中华人民共和国公务员法》党内法规：《中国共产党纪律处分条例》、《中国共产党党员领导干部廉洁从政若干准则》其他共性责任详见公告部分</w:t>
            </w:r>
          </w:p>
        </w:tc>
        <w:tc>
          <w:tcPr>
            <w:tcW w:w="72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101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每年至少开展</w:t>
            </w:r>
            <w:r>
              <w:rPr>
                <w:b/>
                <w:color w:val="000000"/>
                <w:kern w:val="0"/>
                <w:sz w:val="18"/>
                <w:szCs w:val="18"/>
              </w:rPr>
              <w:t>2</w:t>
            </w:r>
            <w:r>
              <w:rPr>
                <w:rFonts w:hAnsi="宋体"/>
                <w:b/>
                <w:color w:val="000000"/>
                <w:kern w:val="0"/>
                <w:sz w:val="18"/>
                <w:szCs w:val="18"/>
              </w:rPr>
              <w:t>次</w:t>
            </w:r>
          </w:p>
        </w:tc>
        <w:tc>
          <w:tcPr>
            <w:tcW w:w="970"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1560"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法人或个人行使职权是否合法合规；</w:t>
            </w:r>
            <w:r>
              <w:rPr>
                <w:b/>
                <w:kern w:val="0"/>
                <w:sz w:val="18"/>
                <w:szCs w:val="18"/>
              </w:rPr>
              <w:t>2.</w:t>
            </w:r>
            <w:r>
              <w:rPr>
                <w:rFonts w:hAnsi="宋体"/>
                <w:b/>
                <w:kern w:val="0"/>
                <w:sz w:val="18"/>
                <w:szCs w:val="18"/>
              </w:rPr>
              <w:t>资金专款专用</w:t>
            </w:r>
          </w:p>
        </w:tc>
        <w:tc>
          <w:tcPr>
            <w:tcW w:w="64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24</w:t>
            </w:r>
          </w:p>
        </w:tc>
        <w:tc>
          <w:tcPr>
            <w:tcW w:w="128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对生产经营单位排查治理事故隐患工作的监督</w:t>
            </w:r>
          </w:p>
        </w:tc>
        <w:tc>
          <w:tcPr>
            <w:tcW w:w="5120" w:type="dxa"/>
            <w:tcMar>
              <w:left w:w="0" w:type="dxa"/>
              <w:right w:w="0" w:type="dxa"/>
            </w:tcMar>
            <w:vAlign w:val="center"/>
          </w:tcPr>
          <w:p>
            <w:pPr>
              <w:widowControl/>
              <w:spacing w:line="260" w:lineRule="exact"/>
              <w:jc w:val="left"/>
              <w:rPr>
                <w:b/>
                <w:bCs/>
                <w:kern w:val="0"/>
                <w:sz w:val="18"/>
                <w:szCs w:val="18"/>
              </w:rPr>
            </w:pPr>
            <w:r>
              <w:rPr>
                <w:rFonts w:hAnsi="宋体"/>
                <w:b/>
                <w:bCs/>
                <w:kern w:val="0"/>
                <w:sz w:val="18"/>
                <w:szCs w:val="18"/>
              </w:rPr>
              <w:t>部门规章：</w:t>
            </w:r>
            <w:r>
              <w:rPr>
                <w:rFonts w:hAnsi="宋体"/>
                <w:b/>
                <w:kern w:val="0"/>
                <w:sz w:val="18"/>
                <w:szCs w:val="18"/>
              </w:rPr>
              <w:t>《安全生产事故隐患排查治理暂行规定》（国家安全生产监督管理总局令第</w:t>
            </w:r>
            <w:r>
              <w:rPr>
                <w:b/>
                <w:kern w:val="0"/>
                <w:sz w:val="18"/>
                <w:szCs w:val="18"/>
              </w:rPr>
              <w:t>16</w:t>
            </w:r>
            <w:r>
              <w:rPr>
                <w:rFonts w:hAnsi="宋体"/>
                <w:b/>
                <w:kern w:val="0"/>
                <w:sz w:val="18"/>
                <w:szCs w:val="18"/>
              </w:rPr>
              <w:t>号）第五条：各级安全监管监察部门按照职责对所辖区域内生产经营单位排查治理事故隐患工作依法实施综合监督管理；各级人民政府有关部门在各自职责范围内对生产经营单位排查治理事故隐患工作依法实施监督管理。</w:t>
            </w:r>
          </w:p>
        </w:tc>
        <w:tc>
          <w:tcPr>
            <w:tcW w:w="104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忙丙乡人民政府</w:t>
            </w:r>
          </w:p>
        </w:tc>
        <w:tc>
          <w:tcPr>
            <w:tcW w:w="102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辖区内具有生产经营资格法人企业</w:t>
            </w:r>
          </w:p>
        </w:tc>
        <w:tc>
          <w:tcPr>
            <w:tcW w:w="1325"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部门规章：《安全生产事故隐患排查治理暂行规定》第二十八条</w:t>
            </w:r>
          </w:p>
        </w:tc>
        <w:tc>
          <w:tcPr>
            <w:tcW w:w="72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101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每季度至少一次、并配合其他部门进行随机抽查</w:t>
            </w:r>
          </w:p>
        </w:tc>
        <w:tc>
          <w:tcPr>
            <w:tcW w:w="970"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1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企业生产经营隐患防治痕迹材料；</w:t>
            </w:r>
            <w:r>
              <w:rPr>
                <w:b/>
                <w:color w:val="000000"/>
                <w:kern w:val="0"/>
                <w:sz w:val="18"/>
                <w:szCs w:val="18"/>
              </w:rPr>
              <w:t>2.</w:t>
            </w:r>
            <w:r>
              <w:rPr>
                <w:rFonts w:hAnsi="宋体"/>
                <w:b/>
                <w:color w:val="000000"/>
                <w:kern w:val="0"/>
                <w:sz w:val="18"/>
                <w:szCs w:val="18"/>
              </w:rPr>
              <w:t>隐患防治规章制度</w:t>
            </w:r>
          </w:p>
        </w:tc>
        <w:tc>
          <w:tcPr>
            <w:tcW w:w="64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25</w:t>
            </w:r>
          </w:p>
        </w:tc>
        <w:tc>
          <w:tcPr>
            <w:tcW w:w="128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对生产经营单位安全生产的监督检查</w:t>
            </w:r>
          </w:p>
        </w:tc>
        <w:tc>
          <w:tcPr>
            <w:tcW w:w="5120" w:type="dxa"/>
            <w:tcMar>
              <w:left w:w="0" w:type="dxa"/>
              <w:right w:w="0" w:type="dxa"/>
            </w:tcMar>
            <w:vAlign w:val="center"/>
          </w:tcPr>
          <w:p>
            <w:pPr>
              <w:widowControl/>
              <w:spacing w:line="260" w:lineRule="exact"/>
              <w:jc w:val="left"/>
              <w:rPr>
                <w:b/>
                <w:bCs/>
                <w:kern w:val="0"/>
                <w:sz w:val="18"/>
                <w:szCs w:val="18"/>
              </w:rPr>
            </w:pPr>
            <w:r>
              <w:rPr>
                <w:rFonts w:hAnsi="宋体"/>
                <w:b/>
                <w:bCs/>
                <w:kern w:val="0"/>
                <w:sz w:val="18"/>
                <w:szCs w:val="18"/>
              </w:rPr>
              <w:t>地方性法规：</w:t>
            </w:r>
            <w:r>
              <w:rPr>
                <w:rFonts w:hAnsi="宋体"/>
                <w:b/>
                <w:kern w:val="0"/>
                <w:sz w:val="18"/>
                <w:szCs w:val="18"/>
              </w:rPr>
              <w:t>《云南省安全生产条例》（</w:t>
            </w:r>
            <w:r>
              <w:rPr>
                <w:b/>
                <w:kern w:val="0"/>
                <w:sz w:val="18"/>
                <w:szCs w:val="18"/>
              </w:rPr>
              <w:t xml:space="preserve"> </w:t>
            </w:r>
            <w:r>
              <w:rPr>
                <w:rFonts w:hAnsi="宋体"/>
                <w:b/>
                <w:kern w:val="0"/>
                <w:sz w:val="18"/>
                <w:szCs w:val="18"/>
              </w:rPr>
              <w:t>云南省第十届人民代表大会常务委员会公告第</w:t>
            </w:r>
            <w:r>
              <w:rPr>
                <w:b/>
                <w:kern w:val="0"/>
                <w:sz w:val="18"/>
                <w:szCs w:val="18"/>
              </w:rPr>
              <w:t>66</w:t>
            </w:r>
            <w:r>
              <w:rPr>
                <w:rFonts w:hAnsi="宋体"/>
                <w:b/>
                <w:kern w:val="0"/>
                <w:sz w:val="18"/>
                <w:szCs w:val="18"/>
              </w:rPr>
              <w:t>号）第三十四条：协助上级政府和安全生产监督管理部门排查安全隐患、制止安全生产违法行为和处置生产安全事故。</w:t>
            </w:r>
          </w:p>
        </w:tc>
        <w:tc>
          <w:tcPr>
            <w:tcW w:w="104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军赛乡人民政府</w:t>
            </w:r>
          </w:p>
        </w:tc>
        <w:tc>
          <w:tcPr>
            <w:tcW w:w="102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辖区内具有生产经营资格法人企业</w:t>
            </w:r>
          </w:p>
        </w:tc>
        <w:tc>
          <w:tcPr>
            <w:tcW w:w="1325"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《云南省安全生产条例》第十条</w:t>
            </w:r>
          </w:p>
        </w:tc>
        <w:tc>
          <w:tcPr>
            <w:tcW w:w="72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101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每季度至少一次、并配合其他部门进行随机抽查</w:t>
            </w:r>
          </w:p>
        </w:tc>
        <w:tc>
          <w:tcPr>
            <w:tcW w:w="970"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1560" w:type="dxa"/>
            <w:tcMar>
              <w:left w:w="0" w:type="dxa"/>
              <w:right w:w="0" w:type="dxa"/>
            </w:tcMar>
            <w:vAlign w:val="center"/>
          </w:tcPr>
          <w:p>
            <w:pPr>
              <w:widowControl/>
              <w:spacing w:line="260" w:lineRule="exact"/>
              <w:jc w:val="left"/>
              <w:rPr>
                <w:b/>
                <w:kern w:val="0"/>
                <w:sz w:val="18"/>
                <w:szCs w:val="18"/>
              </w:rPr>
            </w:pPr>
            <w:r>
              <w:rPr>
                <w:b/>
                <w:kern w:val="0"/>
                <w:sz w:val="18"/>
                <w:szCs w:val="18"/>
              </w:rPr>
              <w:t>1.</w:t>
            </w:r>
            <w:r>
              <w:rPr>
                <w:rFonts w:hAnsi="宋体"/>
                <w:b/>
                <w:kern w:val="0"/>
                <w:sz w:val="18"/>
                <w:szCs w:val="18"/>
              </w:rPr>
              <w:t>有关许可证件；</w:t>
            </w:r>
            <w:r>
              <w:rPr>
                <w:b/>
                <w:kern w:val="0"/>
                <w:sz w:val="18"/>
                <w:szCs w:val="18"/>
              </w:rPr>
              <w:t>2.</w:t>
            </w:r>
            <w:r>
              <w:rPr>
                <w:rFonts w:hAnsi="宋体"/>
                <w:b/>
                <w:kern w:val="0"/>
                <w:sz w:val="18"/>
                <w:szCs w:val="18"/>
              </w:rPr>
              <w:t>规章制度及操作规程；</w:t>
            </w:r>
            <w:r>
              <w:rPr>
                <w:b/>
                <w:kern w:val="0"/>
                <w:sz w:val="18"/>
                <w:szCs w:val="18"/>
              </w:rPr>
              <w:t>3.</w:t>
            </w:r>
            <w:r>
              <w:rPr>
                <w:rFonts w:hAnsi="宋体"/>
                <w:b/>
                <w:kern w:val="0"/>
                <w:sz w:val="18"/>
                <w:szCs w:val="18"/>
              </w:rPr>
              <w:t>各企事业单位是否按照法律法规规章文件规定应履行好本单位责任及安全生产条件等。</w:t>
            </w:r>
          </w:p>
        </w:tc>
        <w:tc>
          <w:tcPr>
            <w:tcW w:w="64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26</w:t>
            </w:r>
          </w:p>
        </w:tc>
        <w:tc>
          <w:tcPr>
            <w:tcW w:w="128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消防安全监督检查</w:t>
            </w:r>
          </w:p>
        </w:tc>
        <w:tc>
          <w:tcPr>
            <w:tcW w:w="5120" w:type="dxa"/>
            <w:tcMar>
              <w:left w:w="0" w:type="dxa"/>
              <w:right w:w="0" w:type="dxa"/>
            </w:tcMar>
            <w:vAlign w:val="center"/>
          </w:tcPr>
          <w:p>
            <w:pPr>
              <w:widowControl/>
              <w:spacing w:line="260" w:lineRule="exact"/>
              <w:jc w:val="left"/>
              <w:rPr>
                <w:b/>
                <w:bCs/>
                <w:kern w:val="0"/>
                <w:sz w:val="18"/>
                <w:szCs w:val="18"/>
              </w:rPr>
            </w:pPr>
            <w:r>
              <w:rPr>
                <w:rFonts w:hAnsi="宋体"/>
                <w:b/>
                <w:bCs/>
                <w:kern w:val="0"/>
                <w:sz w:val="18"/>
                <w:szCs w:val="18"/>
              </w:rPr>
              <w:t>法律：</w:t>
            </w:r>
            <w:r>
              <w:rPr>
                <w:rFonts w:hAnsi="宋体"/>
                <w:b/>
                <w:kern w:val="0"/>
                <w:sz w:val="18"/>
                <w:szCs w:val="18"/>
              </w:rPr>
              <w:t>《中华人民共和国消防法》（中华人民共和国主席令第六号</w:t>
            </w:r>
            <w:r>
              <w:rPr>
                <w:b/>
                <w:kern w:val="0"/>
                <w:sz w:val="18"/>
                <w:szCs w:val="18"/>
              </w:rPr>
              <w:t>)</w:t>
            </w:r>
            <w:r>
              <w:rPr>
                <w:rFonts w:hAnsi="宋体"/>
                <w:b/>
                <w:kern w:val="0"/>
                <w:sz w:val="18"/>
                <w:szCs w:val="18"/>
              </w:rPr>
              <w:t>第三十一条：在农业收获季节、森林和草原防火期间、重大节假日期间以及火灾多发季节，地方各级人民政府应当组织开展有针对性的消防宣传教育，采取防火措施，进行消防安全检查。</w:t>
            </w:r>
            <w:r>
              <w:rPr>
                <w:b/>
                <w:kern w:val="0"/>
                <w:sz w:val="18"/>
                <w:szCs w:val="18"/>
              </w:rPr>
              <w:t xml:space="preserve">              </w:t>
            </w:r>
            <w:r>
              <w:rPr>
                <w:b/>
                <w:kern w:val="0"/>
                <w:sz w:val="18"/>
                <w:szCs w:val="18"/>
              </w:rPr>
              <w:br w:type="textWrapping"/>
            </w:r>
            <w:r>
              <w:rPr>
                <w:rFonts w:hAnsi="宋体"/>
                <w:b/>
                <w:bCs/>
                <w:kern w:val="0"/>
                <w:sz w:val="18"/>
                <w:szCs w:val="18"/>
              </w:rPr>
              <w:t>地方性法规：</w:t>
            </w:r>
            <w:r>
              <w:rPr>
                <w:rFonts w:hAnsi="宋体"/>
                <w:b/>
                <w:kern w:val="0"/>
                <w:sz w:val="18"/>
                <w:szCs w:val="18"/>
              </w:rPr>
              <w:t>《云南省消防条例》（云南省十一届人大常委会公告第</w:t>
            </w:r>
            <w:r>
              <w:rPr>
                <w:b/>
                <w:kern w:val="0"/>
                <w:sz w:val="18"/>
                <w:szCs w:val="18"/>
              </w:rPr>
              <w:t>31</w:t>
            </w:r>
            <w:r>
              <w:rPr>
                <w:rFonts w:hAnsi="宋体"/>
                <w:b/>
                <w:kern w:val="0"/>
                <w:sz w:val="18"/>
                <w:szCs w:val="18"/>
              </w:rPr>
              <w:t>号</w:t>
            </w:r>
            <w:r>
              <w:rPr>
                <w:b/>
                <w:kern w:val="0"/>
                <w:sz w:val="18"/>
                <w:szCs w:val="18"/>
              </w:rPr>
              <w:t xml:space="preserve">) </w:t>
            </w:r>
            <w:r>
              <w:rPr>
                <w:b/>
                <w:kern w:val="0"/>
                <w:sz w:val="18"/>
                <w:szCs w:val="18"/>
              </w:rPr>
              <w:br w:type="textWrapping"/>
            </w:r>
            <w:r>
              <w:rPr>
                <w:rFonts w:hAnsi="宋体"/>
                <w:b/>
                <w:kern w:val="0"/>
                <w:sz w:val="18"/>
                <w:szCs w:val="18"/>
              </w:rPr>
              <w:t>第十二条：乡（镇）人民政府、城市街道办事处应当落实消防工作经费，督促村（居）民委员会和有关单位落实消防安全责任制，检查消除火灾隐患。</w:t>
            </w:r>
            <w:r>
              <w:rPr>
                <w:b/>
                <w:kern w:val="0"/>
                <w:sz w:val="18"/>
                <w:szCs w:val="18"/>
              </w:rPr>
              <w:br w:type="textWrapping"/>
            </w:r>
            <w:r>
              <w:rPr>
                <w:rFonts w:hAnsi="宋体"/>
                <w:b/>
                <w:kern w:val="0"/>
                <w:sz w:val="18"/>
                <w:szCs w:val="18"/>
              </w:rPr>
              <w:t>村（居）民委员会应当建立健全消防安全制度，制定消防安全公约，确定消防安全管理人员，建立专职或者志愿消防组织，配备必要的消防器材，开展消防安全检查。在发生火灾时，及时组织疏散人员，扑救初期火灾，维护火场秩序，保护火灾现场。</w:t>
            </w:r>
          </w:p>
        </w:tc>
        <w:tc>
          <w:tcPr>
            <w:tcW w:w="104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军赛乡人民政府</w:t>
            </w:r>
          </w:p>
        </w:tc>
        <w:tc>
          <w:tcPr>
            <w:tcW w:w="102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辖区内社会团体、企业、</w:t>
            </w:r>
          </w:p>
        </w:tc>
        <w:tc>
          <w:tcPr>
            <w:tcW w:w="1325"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《中华人民共和国消防法》第</w:t>
            </w:r>
            <w:r>
              <w:rPr>
                <w:b/>
                <w:color w:val="000000"/>
                <w:kern w:val="0"/>
                <w:sz w:val="18"/>
                <w:szCs w:val="18"/>
              </w:rPr>
              <w:t>16</w:t>
            </w:r>
            <w:r>
              <w:rPr>
                <w:rFonts w:hAnsi="宋体"/>
                <w:b/>
                <w:color w:val="000000"/>
                <w:kern w:val="0"/>
                <w:sz w:val="18"/>
                <w:szCs w:val="18"/>
              </w:rPr>
              <w:t>条</w:t>
            </w:r>
          </w:p>
        </w:tc>
        <w:tc>
          <w:tcPr>
            <w:tcW w:w="72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101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每季度至少一次、并配合其他部门进行随机抽查</w:t>
            </w:r>
          </w:p>
        </w:tc>
        <w:tc>
          <w:tcPr>
            <w:tcW w:w="970"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1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消防安全宣传痕迹材料完善；</w:t>
            </w:r>
            <w:r>
              <w:rPr>
                <w:b/>
                <w:color w:val="000000"/>
                <w:kern w:val="0"/>
                <w:sz w:val="18"/>
                <w:szCs w:val="18"/>
              </w:rPr>
              <w:t>2.</w:t>
            </w:r>
            <w:r>
              <w:rPr>
                <w:rFonts w:hAnsi="宋体"/>
                <w:b/>
                <w:color w:val="000000"/>
                <w:kern w:val="0"/>
                <w:sz w:val="18"/>
                <w:szCs w:val="18"/>
              </w:rPr>
              <w:t>消防安全设备齐全等；</w:t>
            </w:r>
            <w:r>
              <w:rPr>
                <w:b/>
                <w:color w:val="000000"/>
                <w:kern w:val="0"/>
                <w:sz w:val="18"/>
                <w:szCs w:val="18"/>
              </w:rPr>
              <w:t>3.</w:t>
            </w:r>
            <w:r>
              <w:rPr>
                <w:rFonts w:hAnsi="宋体"/>
                <w:b/>
                <w:color w:val="000000"/>
                <w:kern w:val="0"/>
                <w:sz w:val="18"/>
                <w:szCs w:val="18"/>
              </w:rPr>
              <w:t>消防安全职责落实情况等。</w:t>
            </w:r>
          </w:p>
        </w:tc>
        <w:tc>
          <w:tcPr>
            <w:tcW w:w="64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27</w:t>
            </w:r>
          </w:p>
        </w:tc>
        <w:tc>
          <w:tcPr>
            <w:tcW w:w="128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对集体经济资金使用的监督检查</w:t>
            </w:r>
          </w:p>
        </w:tc>
        <w:tc>
          <w:tcPr>
            <w:tcW w:w="5120" w:type="dxa"/>
            <w:tcMar>
              <w:left w:w="0" w:type="dxa"/>
              <w:right w:w="0" w:type="dxa"/>
            </w:tcMar>
            <w:vAlign w:val="center"/>
          </w:tcPr>
          <w:p>
            <w:pPr>
              <w:widowControl/>
              <w:spacing w:line="260" w:lineRule="exact"/>
              <w:jc w:val="left"/>
              <w:rPr>
                <w:b/>
                <w:bCs/>
                <w:kern w:val="0"/>
                <w:sz w:val="18"/>
                <w:szCs w:val="18"/>
              </w:rPr>
            </w:pPr>
            <w:r>
              <w:rPr>
                <w:rFonts w:hAnsi="宋体"/>
                <w:b/>
                <w:bCs/>
                <w:kern w:val="0"/>
                <w:sz w:val="18"/>
                <w:szCs w:val="18"/>
              </w:rPr>
              <w:t>规范性文件：</w:t>
            </w:r>
            <w:r>
              <w:rPr>
                <w:rFonts w:hAnsi="宋体"/>
                <w:b/>
                <w:kern w:val="0"/>
                <w:sz w:val="18"/>
                <w:szCs w:val="18"/>
              </w:rPr>
              <w:t>《云南省财政扶持农村集体经济发展专项资金管理办法</w:t>
            </w:r>
            <w:r>
              <w:rPr>
                <w:b/>
                <w:kern w:val="0"/>
                <w:sz w:val="18"/>
                <w:szCs w:val="18"/>
              </w:rPr>
              <w:t>(</w:t>
            </w:r>
            <w:r>
              <w:rPr>
                <w:rFonts w:hAnsi="宋体"/>
                <w:b/>
                <w:kern w:val="0"/>
                <w:sz w:val="18"/>
                <w:szCs w:val="18"/>
              </w:rPr>
              <w:t>暂</w:t>
            </w:r>
            <w:r>
              <w:rPr>
                <w:b/>
                <w:kern w:val="0"/>
                <w:sz w:val="18"/>
                <w:szCs w:val="18"/>
              </w:rPr>
              <w:t xml:space="preserve"> </w:t>
            </w:r>
            <w:r>
              <w:rPr>
                <w:rFonts w:hAnsi="宋体"/>
                <w:b/>
                <w:kern w:val="0"/>
                <w:sz w:val="18"/>
                <w:szCs w:val="18"/>
              </w:rPr>
              <w:t>行</w:t>
            </w:r>
            <w:r>
              <w:rPr>
                <w:b/>
                <w:kern w:val="0"/>
                <w:sz w:val="18"/>
                <w:szCs w:val="18"/>
              </w:rPr>
              <w:t>)</w:t>
            </w:r>
            <w:r>
              <w:rPr>
                <w:rFonts w:hAnsi="宋体"/>
                <w:b/>
                <w:kern w:val="0"/>
                <w:sz w:val="18"/>
                <w:szCs w:val="18"/>
              </w:rPr>
              <w:t>》</w:t>
            </w:r>
            <w:r>
              <w:rPr>
                <w:b/>
                <w:kern w:val="0"/>
                <w:sz w:val="18"/>
                <w:szCs w:val="18"/>
              </w:rPr>
              <w:t>(</w:t>
            </w:r>
            <w:r>
              <w:rPr>
                <w:rFonts w:hAnsi="宋体"/>
                <w:b/>
                <w:kern w:val="0"/>
                <w:sz w:val="18"/>
                <w:szCs w:val="18"/>
              </w:rPr>
              <w:t>云财农〔</w:t>
            </w:r>
            <w:r>
              <w:rPr>
                <w:b/>
                <w:kern w:val="0"/>
                <w:sz w:val="18"/>
                <w:szCs w:val="18"/>
              </w:rPr>
              <w:t>2005170</w:t>
            </w:r>
            <w:r>
              <w:rPr>
                <w:rFonts w:hAnsi="宋体"/>
                <w:b/>
                <w:kern w:val="0"/>
                <w:sz w:val="18"/>
                <w:szCs w:val="18"/>
              </w:rPr>
              <w:t>号</w:t>
            </w:r>
            <w:r>
              <w:rPr>
                <w:b/>
                <w:kern w:val="0"/>
                <w:sz w:val="18"/>
                <w:szCs w:val="18"/>
              </w:rPr>
              <w:t>)</w:t>
            </w:r>
            <w:r>
              <w:rPr>
                <w:rFonts w:hAnsi="宋体"/>
                <w:b/>
                <w:kern w:val="0"/>
                <w:sz w:val="18"/>
                <w:szCs w:val="18"/>
              </w:rPr>
              <w:t>第十五条</w:t>
            </w:r>
            <w:r>
              <w:rPr>
                <w:b/>
                <w:kern w:val="0"/>
                <w:sz w:val="18"/>
                <w:szCs w:val="18"/>
              </w:rPr>
              <w:t>:</w:t>
            </w:r>
            <w:r>
              <w:rPr>
                <w:rFonts w:hAnsi="宋体"/>
                <w:b/>
                <w:kern w:val="0"/>
                <w:sz w:val="18"/>
                <w:szCs w:val="18"/>
              </w:rPr>
              <w:t>对已实行委托代理制的村级集体经济组织，集体经济资金由乡镇农村经济经营管理部门代管。乡镇农村经济经营管理部门和财政所要加强对集体经济资金使用的监督检查，确保资金专款专用。</w:t>
            </w:r>
          </w:p>
        </w:tc>
        <w:tc>
          <w:tcPr>
            <w:tcW w:w="104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军赛乡人民政府</w:t>
            </w:r>
          </w:p>
        </w:tc>
        <w:tc>
          <w:tcPr>
            <w:tcW w:w="102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实行委托代理制的村级集体经济组织</w:t>
            </w:r>
          </w:p>
        </w:tc>
        <w:tc>
          <w:tcPr>
            <w:tcW w:w="1325"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法</w:t>
            </w:r>
            <w:r>
              <w:rPr>
                <w:b/>
                <w:kern w:val="0"/>
                <w:sz w:val="18"/>
                <w:szCs w:val="18"/>
              </w:rPr>
              <w:t xml:space="preserve">    </w:t>
            </w:r>
            <w:r>
              <w:rPr>
                <w:rFonts w:hAnsi="宋体"/>
                <w:b/>
                <w:kern w:val="0"/>
                <w:sz w:val="18"/>
                <w:szCs w:val="18"/>
              </w:rPr>
              <w:t>律：《中华人民共和国行政监察法》、《中华人民共和国公务员法》党内法规：《中国共产党纪律处分条例》、《中国共产党党员领导干部廉洁从政若干准则》其他共性责任详见公告部分</w:t>
            </w:r>
          </w:p>
        </w:tc>
        <w:tc>
          <w:tcPr>
            <w:tcW w:w="72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101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每年至少开展</w:t>
            </w:r>
            <w:r>
              <w:rPr>
                <w:b/>
                <w:color w:val="000000"/>
                <w:kern w:val="0"/>
                <w:sz w:val="18"/>
                <w:szCs w:val="18"/>
              </w:rPr>
              <w:t>2</w:t>
            </w:r>
            <w:r>
              <w:rPr>
                <w:rFonts w:hAnsi="宋体"/>
                <w:b/>
                <w:color w:val="000000"/>
                <w:kern w:val="0"/>
                <w:sz w:val="18"/>
                <w:szCs w:val="18"/>
              </w:rPr>
              <w:t>次</w:t>
            </w:r>
          </w:p>
        </w:tc>
        <w:tc>
          <w:tcPr>
            <w:tcW w:w="970"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1560"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法人或个人行使职权是否合法合规；</w:t>
            </w:r>
            <w:r>
              <w:rPr>
                <w:b/>
                <w:kern w:val="0"/>
                <w:sz w:val="18"/>
                <w:szCs w:val="18"/>
              </w:rPr>
              <w:t>2.</w:t>
            </w:r>
            <w:r>
              <w:rPr>
                <w:rFonts w:hAnsi="宋体"/>
                <w:b/>
                <w:kern w:val="0"/>
                <w:sz w:val="18"/>
                <w:szCs w:val="18"/>
              </w:rPr>
              <w:t>资金专款专用</w:t>
            </w:r>
          </w:p>
        </w:tc>
        <w:tc>
          <w:tcPr>
            <w:tcW w:w="64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28</w:t>
            </w:r>
          </w:p>
        </w:tc>
        <w:tc>
          <w:tcPr>
            <w:tcW w:w="128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对生产经营单位排查治理事故隐患工作的监督</w:t>
            </w:r>
          </w:p>
        </w:tc>
        <w:tc>
          <w:tcPr>
            <w:tcW w:w="5120" w:type="dxa"/>
            <w:tcMar>
              <w:left w:w="0" w:type="dxa"/>
              <w:right w:w="0" w:type="dxa"/>
            </w:tcMar>
            <w:vAlign w:val="center"/>
          </w:tcPr>
          <w:p>
            <w:pPr>
              <w:widowControl/>
              <w:spacing w:line="260" w:lineRule="exact"/>
              <w:jc w:val="left"/>
              <w:rPr>
                <w:b/>
                <w:bCs/>
                <w:kern w:val="0"/>
                <w:sz w:val="18"/>
                <w:szCs w:val="18"/>
              </w:rPr>
            </w:pPr>
            <w:r>
              <w:rPr>
                <w:rFonts w:hAnsi="宋体"/>
                <w:b/>
                <w:bCs/>
                <w:kern w:val="0"/>
                <w:sz w:val="18"/>
                <w:szCs w:val="18"/>
              </w:rPr>
              <w:t>部门规章：</w:t>
            </w:r>
            <w:r>
              <w:rPr>
                <w:rFonts w:hAnsi="宋体"/>
                <w:b/>
                <w:kern w:val="0"/>
                <w:sz w:val="18"/>
                <w:szCs w:val="18"/>
              </w:rPr>
              <w:t>《安全生产事故隐患排查治理暂行规定》（国家安全生产监督管理总局令第</w:t>
            </w:r>
            <w:r>
              <w:rPr>
                <w:b/>
                <w:kern w:val="0"/>
                <w:sz w:val="18"/>
                <w:szCs w:val="18"/>
              </w:rPr>
              <w:t>16</w:t>
            </w:r>
            <w:r>
              <w:rPr>
                <w:rFonts w:hAnsi="宋体"/>
                <w:b/>
                <w:kern w:val="0"/>
                <w:sz w:val="18"/>
                <w:szCs w:val="18"/>
              </w:rPr>
              <w:t>号）第五条：各级安全监管监察部门按照职责对所辖区域内生产经营单位排查治理事故隐患工作依法实施综合监督管理；各级人民政府有关部门在各自职责范围内对生产经营单位排查治理事故隐患工作依法实施监督管理。</w:t>
            </w:r>
          </w:p>
        </w:tc>
        <w:tc>
          <w:tcPr>
            <w:tcW w:w="1040"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军赛乡人民政府</w:t>
            </w:r>
          </w:p>
        </w:tc>
        <w:tc>
          <w:tcPr>
            <w:tcW w:w="102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辖区内具有生产经营资格法人企业</w:t>
            </w:r>
          </w:p>
        </w:tc>
        <w:tc>
          <w:tcPr>
            <w:tcW w:w="1325"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部门规章：《安全生产事故隐患排查治理暂行规定》第二十八条</w:t>
            </w:r>
          </w:p>
        </w:tc>
        <w:tc>
          <w:tcPr>
            <w:tcW w:w="72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101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每季度至少一次、并配合其他部门进行随机抽查</w:t>
            </w:r>
          </w:p>
        </w:tc>
        <w:tc>
          <w:tcPr>
            <w:tcW w:w="970"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1560"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企业生产经营隐患防治痕迹材料；</w:t>
            </w:r>
            <w:r>
              <w:rPr>
                <w:b/>
                <w:color w:val="000000"/>
                <w:kern w:val="0"/>
                <w:sz w:val="18"/>
                <w:szCs w:val="18"/>
              </w:rPr>
              <w:t>2.</w:t>
            </w:r>
            <w:r>
              <w:rPr>
                <w:rFonts w:hAnsi="宋体"/>
                <w:b/>
                <w:color w:val="000000"/>
                <w:kern w:val="0"/>
                <w:sz w:val="18"/>
                <w:szCs w:val="18"/>
              </w:rPr>
              <w:t>隐患防治规章制度</w:t>
            </w:r>
          </w:p>
        </w:tc>
        <w:tc>
          <w:tcPr>
            <w:tcW w:w="64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　</w:t>
            </w:r>
          </w:p>
        </w:tc>
      </w:tr>
    </w:tbl>
    <w:p>
      <w:pPr>
        <w:spacing w:line="640" w:lineRule="exact"/>
        <w:rPr>
          <w:rFonts w:eastAsia="仿宋_GB2312"/>
          <w:b/>
          <w:sz w:val="32"/>
          <w:szCs w:val="32"/>
        </w:rPr>
        <w:sectPr>
          <w:footerReference r:id="rId3" w:type="default"/>
          <w:pgSz w:w="16838" w:h="11906" w:orient="landscape"/>
          <w:pgMar w:top="1418" w:right="1418" w:bottom="1418" w:left="1418" w:header="851" w:footer="992" w:gutter="0"/>
          <w:pgNumType w:fmt="numberInDash"/>
          <w:cols w:space="720" w:num="1"/>
          <w:docGrid w:linePitch="312" w:charSpace="0"/>
        </w:sectPr>
      </w:pPr>
    </w:p>
    <w:p>
      <w:pPr>
        <w:spacing w:line="640" w:lineRule="exact"/>
        <w:rPr>
          <w:rFonts w:eastAsia="仿宋_GB2312"/>
          <w:b/>
          <w:sz w:val="32"/>
          <w:szCs w:val="32"/>
        </w:rPr>
      </w:pPr>
    </w:p>
    <w:p>
      <w:pPr>
        <w:spacing w:line="640" w:lineRule="exact"/>
        <w:rPr>
          <w:rFonts w:eastAsia="仿宋_GB2312"/>
          <w:b/>
          <w:sz w:val="32"/>
          <w:szCs w:val="32"/>
        </w:rPr>
      </w:pPr>
    </w:p>
    <w:p>
      <w:pPr>
        <w:spacing w:line="640" w:lineRule="exact"/>
        <w:rPr>
          <w:rFonts w:eastAsia="仿宋_GB2312"/>
          <w:b/>
          <w:sz w:val="32"/>
          <w:szCs w:val="32"/>
        </w:rPr>
      </w:pPr>
    </w:p>
    <w:p>
      <w:pPr>
        <w:spacing w:line="640" w:lineRule="exact"/>
        <w:rPr>
          <w:rFonts w:eastAsia="仿宋_GB2312"/>
          <w:b/>
          <w:sz w:val="32"/>
          <w:szCs w:val="32"/>
        </w:rPr>
      </w:pPr>
    </w:p>
    <w:p>
      <w:pPr>
        <w:spacing w:line="640" w:lineRule="exact"/>
        <w:rPr>
          <w:rFonts w:eastAsia="仿宋_GB2312"/>
          <w:b/>
          <w:sz w:val="32"/>
          <w:szCs w:val="32"/>
        </w:rPr>
      </w:pPr>
    </w:p>
    <w:p>
      <w:pPr>
        <w:spacing w:line="640" w:lineRule="exact"/>
        <w:rPr>
          <w:rFonts w:eastAsia="仿宋_GB2312"/>
          <w:b/>
          <w:sz w:val="32"/>
          <w:szCs w:val="32"/>
        </w:rPr>
      </w:pPr>
    </w:p>
    <w:p>
      <w:pPr>
        <w:spacing w:line="640" w:lineRule="exact"/>
        <w:rPr>
          <w:rFonts w:eastAsia="仿宋_GB2312"/>
          <w:b/>
          <w:sz w:val="32"/>
          <w:szCs w:val="32"/>
        </w:rPr>
      </w:pPr>
    </w:p>
    <w:p>
      <w:pPr>
        <w:spacing w:line="640" w:lineRule="exact"/>
        <w:rPr>
          <w:rFonts w:eastAsia="仿宋_GB2312"/>
          <w:b/>
          <w:sz w:val="32"/>
          <w:szCs w:val="32"/>
        </w:rPr>
      </w:pPr>
    </w:p>
    <w:p>
      <w:pPr>
        <w:spacing w:line="640" w:lineRule="exact"/>
        <w:rPr>
          <w:rFonts w:eastAsia="仿宋_GB2312"/>
          <w:b/>
          <w:sz w:val="32"/>
          <w:szCs w:val="32"/>
        </w:rPr>
      </w:pPr>
    </w:p>
    <w:p>
      <w:pPr>
        <w:spacing w:line="640" w:lineRule="exact"/>
        <w:rPr>
          <w:rFonts w:eastAsia="仿宋_GB2312"/>
          <w:b/>
          <w:sz w:val="32"/>
          <w:szCs w:val="32"/>
        </w:rPr>
      </w:pPr>
    </w:p>
    <w:p>
      <w:pPr>
        <w:spacing w:line="640" w:lineRule="exact"/>
        <w:rPr>
          <w:rFonts w:eastAsia="仿宋_GB2312"/>
          <w:b/>
          <w:sz w:val="32"/>
          <w:szCs w:val="32"/>
        </w:rPr>
      </w:pPr>
    </w:p>
    <w:p>
      <w:pPr>
        <w:spacing w:line="640" w:lineRule="exact"/>
        <w:rPr>
          <w:rFonts w:eastAsia="仿宋_GB2312"/>
          <w:b/>
          <w:sz w:val="32"/>
          <w:szCs w:val="32"/>
        </w:rPr>
      </w:pPr>
    </w:p>
    <w:p>
      <w:pPr>
        <w:spacing w:line="640" w:lineRule="exact"/>
        <w:rPr>
          <w:rFonts w:eastAsia="仿宋_GB2312"/>
          <w:b/>
          <w:sz w:val="32"/>
          <w:szCs w:val="32"/>
        </w:rPr>
      </w:pPr>
    </w:p>
    <w:p>
      <w:pPr>
        <w:spacing w:line="640" w:lineRule="exact"/>
        <w:rPr>
          <w:rFonts w:eastAsia="仿宋_GB2312"/>
          <w:b/>
          <w:sz w:val="32"/>
          <w:szCs w:val="32"/>
        </w:rPr>
      </w:pPr>
    </w:p>
    <w:p>
      <w:pPr>
        <w:spacing w:line="640" w:lineRule="exact"/>
        <w:rPr>
          <w:rFonts w:eastAsia="仿宋_GB2312"/>
          <w:b/>
          <w:sz w:val="32"/>
          <w:szCs w:val="32"/>
        </w:rPr>
      </w:pPr>
    </w:p>
    <w:p>
      <w:pPr>
        <w:spacing w:line="640" w:lineRule="exact"/>
        <w:rPr>
          <w:rFonts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sectPr>
      <w:pgSz w:w="11906" w:h="16838"/>
      <w:pgMar w:top="2098" w:right="1474" w:bottom="192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- 106 -</w:t>
    </w:r>
    <w:r>
      <w:rPr>
        <w:rFonts w:ascii="宋体" w:hAnsi="宋体"/>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60AD7"/>
    <w:rsid w:val="32F63DA5"/>
    <w:rsid w:val="35CB775A"/>
    <w:rsid w:val="590D6DD3"/>
    <w:rsid w:val="69DC7E9A"/>
    <w:rsid w:val="7F560AD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Strong"/>
    <w:basedOn w:val="3"/>
    <w:qFormat/>
    <w:uiPriority w:val="0"/>
    <w:rPr>
      <w:rFonts w:ascii="Calibri" w:hAnsi="Calibri" w:eastAsia="宋体" w:cs="Times New Roman"/>
      <w:b/>
    </w:rPr>
  </w:style>
  <w:style w:type="character" w:styleId="5">
    <w:name w:val="page number"/>
    <w:basedOn w:val="3"/>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2018-09-25T02:24:00Z</dcterms:created>
  <dc:creator>nobody</dc:creator>
  <cp:lastModifiedBy>nobody</cp:lastModifiedBy>
  <dcterms:modified xsi:type="dcterms:W3CDTF">2018-09-26T03:45:31Z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